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EE" w:rsidRDefault="008811EE" w:rsidP="008811EE">
      <w:pPr>
        <w:pStyle w:val="Zkladntext2"/>
        <w:jc w:val="center"/>
        <w:rPr>
          <w:b/>
          <w:bCs/>
          <w:caps/>
          <w:sz w:val="32"/>
          <w:szCs w:val="34"/>
        </w:rPr>
      </w:pPr>
      <w:bookmarkStart w:id="0" w:name="_GoBack"/>
      <w:bookmarkEnd w:id="0"/>
      <w:r>
        <w:rPr>
          <w:b/>
          <w:bCs/>
          <w:caps/>
          <w:sz w:val="32"/>
          <w:szCs w:val="34"/>
        </w:rPr>
        <w:t>EKONOMICKÁ UNIVERZITa V BRATISLAVE</w:t>
      </w:r>
    </w:p>
    <w:p w:rsidR="008811EE" w:rsidRDefault="008811EE" w:rsidP="008811EE">
      <w:pPr>
        <w:pStyle w:val="Zkladntext2"/>
        <w:jc w:val="center"/>
        <w:rPr>
          <w:b/>
          <w:bCs/>
          <w:caps/>
          <w:sz w:val="32"/>
          <w:szCs w:val="34"/>
        </w:rPr>
      </w:pPr>
      <w:r>
        <w:rPr>
          <w:b/>
          <w:bCs/>
          <w:caps/>
          <w:sz w:val="32"/>
          <w:szCs w:val="34"/>
        </w:rPr>
        <w:t>Fakulta medzinárodných vzťahov</w:t>
      </w:r>
    </w:p>
    <w:p w:rsidR="008811EE" w:rsidRDefault="008811EE" w:rsidP="008811EE">
      <w:pPr>
        <w:pStyle w:val="Zkladntext2"/>
        <w:rPr>
          <w:sz w:val="30"/>
        </w:rPr>
      </w:pPr>
    </w:p>
    <w:p w:rsidR="008811EE" w:rsidRDefault="008811EE" w:rsidP="008811EE">
      <w:pPr>
        <w:pStyle w:val="Zkladntext2"/>
        <w:rPr>
          <w:sz w:val="30"/>
        </w:rPr>
      </w:pPr>
    </w:p>
    <w:p w:rsidR="008811EE" w:rsidRDefault="008811EE" w:rsidP="008811EE">
      <w:pPr>
        <w:pStyle w:val="Zkladntext2"/>
        <w:rPr>
          <w:sz w:val="30"/>
        </w:rPr>
      </w:pPr>
    </w:p>
    <w:p w:rsidR="008811EE" w:rsidRDefault="008811EE" w:rsidP="008811EE">
      <w:pPr>
        <w:pStyle w:val="Zkladntext2"/>
        <w:rPr>
          <w:sz w:val="30"/>
        </w:rPr>
      </w:pPr>
      <w:r>
        <w:rPr>
          <w:noProof/>
        </w:rPr>
        <w:drawing>
          <wp:anchor distT="0" distB="0" distL="114300" distR="114300" simplePos="0" relativeHeight="251658240" behindDoc="0" locked="0" layoutInCell="1" allowOverlap="1">
            <wp:simplePos x="0" y="0"/>
            <wp:positionH relativeFrom="column">
              <wp:posOffset>1779905</wp:posOffset>
            </wp:positionH>
            <wp:positionV relativeFrom="paragraph">
              <wp:posOffset>100965</wp:posOffset>
            </wp:positionV>
            <wp:extent cx="2016125" cy="2016125"/>
            <wp:effectExtent l="0" t="0" r="3175" b="3175"/>
            <wp:wrapNone/>
            <wp:docPr id="1" name="Obrázok 1" descr="Logo_F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M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6125" cy="2016125"/>
                    </a:xfrm>
                    <a:prstGeom prst="rect">
                      <a:avLst/>
                    </a:prstGeom>
                    <a:noFill/>
                  </pic:spPr>
                </pic:pic>
              </a:graphicData>
            </a:graphic>
            <wp14:sizeRelH relativeFrom="page">
              <wp14:pctWidth>0</wp14:pctWidth>
            </wp14:sizeRelH>
            <wp14:sizeRelV relativeFrom="page">
              <wp14:pctHeight>0</wp14:pctHeight>
            </wp14:sizeRelV>
          </wp:anchor>
        </w:drawing>
      </w:r>
    </w:p>
    <w:p w:rsidR="008811EE" w:rsidRDefault="008811EE" w:rsidP="008811EE">
      <w:pPr>
        <w:pStyle w:val="Zkladntext2"/>
        <w:rPr>
          <w:sz w:val="30"/>
        </w:rPr>
      </w:pPr>
    </w:p>
    <w:p w:rsidR="008811EE" w:rsidRDefault="008811EE" w:rsidP="008811EE">
      <w:pPr>
        <w:pStyle w:val="Zkladntext2"/>
        <w:rPr>
          <w:sz w:val="30"/>
        </w:rPr>
      </w:pPr>
    </w:p>
    <w:p w:rsidR="008811EE" w:rsidRDefault="008811EE" w:rsidP="008811EE">
      <w:pPr>
        <w:pStyle w:val="Zkladntext2"/>
      </w:pPr>
    </w:p>
    <w:p w:rsidR="008811EE" w:rsidRDefault="008811EE" w:rsidP="008811EE">
      <w:pPr>
        <w:pStyle w:val="Zkladntext2"/>
        <w:rPr>
          <w:sz w:val="30"/>
        </w:rPr>
      </w:pPr>
    </w:p>
    <w:p w:rsidR="008811EE" w:rsidRDefault="008811EE" w:rsidP="008811EE">
      <w:pPr>
        <w:pStyle w:val="Zkladntext2"/>
        <w:rPr>
          <w:sz w:val="30"/>
        </w:rPr>
      </w:pPr>
    </w:p>
    <w:p w:rsidR="008811EE" w:rsidRDefault="008811EE" w:rsidP="008811EE">
      <w:pPr>
        <w:pStyle w:val="Zkladntext2"/>
        <w:rPr>
          <w:sz w:val="30"/>
        </w:rPr>
      </w:pPr>
    </w:p>
    <w:p w:rsidR="008811EE" w:rsidRDefault="008811EE" w:rsidP="008811EE">
      <w:pPr>
        <w:pStyle w:val="Zkladntext2"/>
        <w:rPr>
          <w:sz w:val="30"/>
        </w:rPr>
      </w:pPr>
    </w:p>
    <w:p w:rsidR="008811EE" w:rsidRDefault="008811EE" w:rsidP="008811EE">
      <w:pPr>
        <w:pStyle w:val="Zkladntext2"/>
        <w:rPr>
          <w:sz w:val="40"/>
          <w:szCs w:val="40"/>
        </w:rPr>
      </w:pPr>
    </w:p>
    <w:p w:rsidR="008811EE" w:rsidRDefault="008811EE" w:rsidP="008811EE">
      <w:pPr>
        <w:pStyle w:val="Zkladntext2"/>
        <w:rPr>
          <w:sz w:val="40"/>
          <w:szCs w:val="40"/>
        </w:rPr>
      </w:pPr>
    </w:p>
    <w:p w:rsidR="008811EE" w:rsidRDefault="008811EE" w:rsidP="008811EE">
      <w:pPr>
        <w:pStyle w:val="Zkladntext2"/>
        <w:rPr>
          <w:sz w:val="40"/>
          <w:szCs w:val="40"/>
        </w:rPr>
      </w:pPr>
    </w:p>
    <w:p w:rsidR="008811EE" w:rsidRDefault="008811EE" w:rsidP="008811EE">
      <w:pPr>
        <w:pStyle w:val="Zkladntext2"/>
        <w:rPr>
          <w:sz w:val="40"/>
          <w:szCs w:val="40"/>
        </w:rPr>
      </w:pPr>
    </w:p>
    <w:p w:rsidR="008811EE" w:rsidRDefault="008811EE" w:rsidP="008811EE">
      <w:pPr>
        <w:pStyle w:val="Zkladntext2"/>
        <w:rPr>
          <w:sz w:val="40"/>
          <w:szCs w:val="40"/>
        </w:rPr>
      </w:pPr>
    </w:p>
    <w:p w:rsidR="008811EE" w:rsidRDefault="008811EE" w:rsidP="008811EE">
      <w:pPr>
        <w:pStyle w:val="Zkladntext2"/>
        <w:jc w:val="center"/>
        <w:rPr>
          <w:b/>
          <w:bCs/>
          <w:caps/>
          <w:sz w:val="32"/>
          <w:szCs w:val="40"/>
        </w:rPr>
      </w:pPr>
      <w:r>
        <w:rPr>
          <w:b/>
          <w:bCs/>
          <w:caps/>
          <w:sz w:val="32"/>
          <w:szCs w:val="40"/>
        </w:rPr>
        <w:t xml:space="preserve">Zásady prijímacieho konania </w:t>
      </w:r>
    </w:p>
    <w:p w:rsidR="008811EE" w:rsidRDefault="008811EE" w:rsidP="008811EE">
      <w:pPr>
        <w:pStyle w:val="Zkladntext2"/>
        <w:jc w:val="center"/>
        <w:rPr>
          <w:b/>
          <w:bCs/>
          <w:sz w:val="32"/>
          <w:szCs w:val="40"/>
        </w:rPr>
      </w:pPr>
      <w:r>
        <w:rPr>
          <w:b/>
          <w:bCs/>
          <w:caps/>
          <w:sz w:val="14"/>
          <w:szCs w:val="40"/>
        </w:rPr>
        <w:br/>
      </w:r>
      <w:r>
        <w:rPr>
          <w:b/>
          <w:bCs/>
          <w:sz w:val="32"/>
          <w:szCs w:val="40"/>
        </w:rPr>
        <w:t>na doktorandské štúdium na Fakultu medzinárodných vzťahov Ekonomickej univerzity v Bratislave na akademický rok 201</w:t>
      </w:r>
      <w:r w:rsidR="00B30B06">
        <w:rPr>
          <w:b/>
          <w:bCs/>
          <w:sz w:val="32"/>
          <w:szCs w:val="40"/>
        </w:rPr>
        <w:t>7</w:t>
      </w:r>
      <w:r>
        <w:rPr>
          <w:b/>
          <w:bCs/>
          <w:sz w:val="32"/>
          <w:szCs w:val="40"/>
        </w:rPr>
        <w:t>/201</w:t>
      </w:r>
      <w:r w:rsidR="00B30B06">
        <w:rPr>
          <w:b/>
          <w:bCs/>
          <w:sz w:val="32"/>
          <w:szCs w:val="40"/>
        </w:rPr>
        <w:t>8</w:t>
      </w:r>
    </w:p>
    <w:p w:rsidR="008811EE" w:rsidRDefault="008811EE" w:rsidP="008811EE">
      <w:pPr>
        <w:pStyle w:val="Zkladntext2"/>
        <w:rPr>
          <w:sz w:val="32"/>
        </w:rPr>
      </w:pPr>
    </w:p>
    <w:p w:rsidR="008811EE" w:rsidRDefault="008811EE" w:rsidP="008811EE">
      <w:pPr>
        <w:pStyle w:val="Zkladntext2"/>
        <w:jc w:val="left"/>
        <w:rPr>
          <w:sz w:val="40"/>
        </w:rPr>
      </w:pPr>
    </w:p>
    <w:p w:rsidR="008811EE" w:rsidRDefault="008811EE" w:rsidP="008811EE">
      <w:pPr>
        <w:pStyle w:val="Zkladntext2"/>
        <w:jc w:val="left"/>
        <w:rPr>
          <w:sz w:val="26"/>
          <w:szCs w:val="26"/>
        </w:rPr>
      </w:pPr>
    </w:p>
    <w:p w:rsidR="008811EE" w:rsidRDefault="008811EE" w:rsidP="008811EE">
      <w:pPr>
        <w:pStyle w:val="Zkladntext2"/>
        <w:jc w:val="left"/>
        <w:rPr>
          <w:sz w:val="26"/>
          <w:szCs w:val="26"/>
        </w:rPr>
      </w:pPr>
    </w:p>
    <w:p w:rsidR="008811EE" w:rsidRDefault="008811EE" w:rsidP="008811EE">
      <w:pPr>
        <w:pStyle w:val="Zkladntext2"/>
        <w:jc w:val="left"/>
        <w:rPr>
          <w:sz w:val="26"/>
          <w:szCs w:val="26"/>
        </w:rPr>
      </w:pPr>
    </w:p>
    <w:p w:rsidR="008811EE" w:rsidRDefault="008811EE" w:rsidP="008811EE">
      <w:pPr>
        <w:pStyle w:val="Zkladntext2"/>
        <w:jc w:val="left"/>
        <w:rPr>
          <w:sz w:val="26"/>
          <w:szCs w:val="26"/>
        </w:rPr>
      </w:pPr>
    </w:p>
    <w:p w:rsidR="008811EE" w:rsidRDefault="008811EE" w:rsidP="008811EE">
      <w:pPr>
        <w:pStyle w:val="Zkladntext2"/>
        <w:jc w:val="left"/>
        <w:rPr>
          <w:sz w:val="26"/>
          <w:szCs w:val="26"/>
        </w:rPr>
      </w:pPr>
    </w:p>
    <w:p w:rsidR="008811EE" w:rsidRDefault="008811EE" w:rsidP="008811EE">
      <w:pPr>
        <w:pStyle w:val="Zkladntext2"/>
        <w:jc w:val="left"/>
        <w:rPr>
          <w:sz w:val="26"/>
          <w:szCs w:val="26"/>
        </w:rPr>
      </w:pPr>
    </w:p>
    <w:p w:rsidR="008811EE" w:rsidRDefault="008811EE" w:rsidP="008811EE">
      <w:pPr>
        <w:pStyle w:val="Zkladntext2"/>
        <w:rPr>
          <w:b/>
          <w:bCs/>
          <w:caps/>
          <w:sz w:val="26"/>
          <w:szCs w:val="26"/>
        </w:rPr>
      </w:pPr>
      <w:r>
        <w:rPr>
          <w:b/>
          <w:bCs/>
          <w:caps/>
          <w:sz w:val="26"/>
          <w:szCs w:val="26"/>
        </w:rPr>
        <w:br/>
      </w:r>
    </w:p>
    <w:p w:rsidR="008811EE" w:rsidRDefault="008811EE" w:rsidP="008811EE">
      <w:pPr>
        <w:pStyle w:val="Zkladntext2"/>
        <w:rPr>
          <w:b/>
          <w:bCs/>
          <w:caps/>
          <w:sz w:val="26"/>
          <w:szCs w:val="26"/>
        </w:rPr>
      </w:pPr>
    </w:p>
    <w:p w:rsidR="008811EE" w:rsidRDefault="008811EE" w:rsidP="008811EE">
      <w:pPr>
        <w:pStyle w:val="Zkladntext2"/>
        <w:rPr>
          <w:b/>
          <w:bCs/>
          <w:caps/>
          <w:sz w:val="26"/>
          <w:szCs w:val="26"/>
        </w:rPr>
      </w:pPr>
    </w:p>
    <w:p w:rsidR="008811EE" w:rsidRDefault="008811EE" w:rsidP="008811EE">
      <w:pPr>
        <w:pStyle w:val="Zkladntext2"/>
        <w:rPr>
          <w:b/>
          <w:bCs/>
          <w:caps/>
          <w:sz w:val="26"/>
          <w:szCs w:val="26"/>
        </w:rPr>
      </w:pPr>
    </w:p>
    <w:p w:rsidR="008811EE" w:rsidRDefault="008811EE" w:rsidP="008811EE">
      <w:pPr>
        <w:pStyle w:val="Zkladntext2"/>
        <w:rPr>
          <w:b/>
          <w:bCs/>
          <w:caps/>
          <w:sz w:val="26"/>
          <w:szCs w:val="26"/>
        </w:rPr>
      </w:pPr>
    </w:p>
    <w:p w:rsidR="008811EE" w:rsidRDefault="008811EE" w:rsidP="008811EE">
      <w:pPr>
        <w:pStyle w:val="Zkladntext2"/>
        <w:rPr>
          <w:b/>
          <w:bCs/>
          <w:caps/>
          <w:sz w:val="26"/>
          <w:szCs w:val="26"/>
        </w:rPr>
      </w:pPr>
    </w:p>
    <w:p w:rsidR="008811EE" w:rsidRDefault="008811EE" w:rsidP="008811EE">
      <w:pPr>
        <w:pStyle w:val="Zkladntext2"/>
        <w:rPr>
          <w:b/>
          <w:bCs/>
          <w:caps/>
          <w:sz w:val="26"/>
          <w:szCs w:val="26"/>
        </w:rPr>
      </w:pPr>
    </w:p>
    <w:p w:rsidR="008811EE" w:rsidRPr="008811EE" w:rsidRDefault="008811EE" w:rsidP="008811EE">
      <w:pPr>
        <w:jc w:val="center"/>
        <w:rPr>
          <w:rFonts w:ascii="Times New Roman" w:hAnsi="Times New Roman" w:cs="Times New Roman"/>
          <w:sz w:val="28"/>
          <w:szCs w:val="28"/>
        </w:rPr>
      </w:pPr>
      <w:r w:rsidRPr="008811EE">
        <w:rPr>
          <w:rFonts w:ascii="Times New Roman" w:hAnsi="Times New Roman" w:cs="Times New Roman"/>
          <w:sz w:val="28"/>
          <w:szCs w:val="28"/>
        </w:rPr>
        <w:t>Bratislava</w:t>
      </w:r>
      <w:r w:rsidR="006C4BA4">
        <w:rPr>
          <w:rFonts w:ascii="Times New Roman" w:hAnsi="Times New Roman" w:cs="Times New Roman"/>
          <w:sz w:val="28"/>
          <w:szCs w:val="28"/>
        </w:rPr>
        <w:t>,</w:t>
      </w:r>
      <w:r w:rsidRPr="008811EE">
        <w:rPr>
          <w:rFonts w:ascii="Times New Roman" w:hAnsi="Times New Roman" w:cs="Times New Roman"/>
          <w:sz w:val="28"/>
          <w:szCs w:val="28"/>
        </w:rPr>
        <w:t xml:space="preserve"> </w:t>
      </w:r>
      <w:r w:rsidR="007B475D">
        <w:rPr>
          <w:rFonts w:ascii="Times New Roman" w:hAnsi="Times New Roman" w:cs="Times New Roman"/>
          <w:sz w:val="28"/>
          <w:szCs w:val="28"/>
        </w:rPr>
        <w:t>apríl</w:t>
      </w:r>
      <w:r w:rsidR="006C4BA4">
        <w:rPr>
          <w:rFonts w:ascii="Times New Roman" w:hAnsi="Times New Roman" w:cs="Times New Roman"/>
          <w:sz w:val="28"/>
          <w:szCs w:val="28"/>
        </w:rPr>
        <w:t xml:space="preserve"> </w:t>
      </w:r>
      <w:r w:rsidRPr="008811EE">
        <w:rPr>
          <w:rFonts w:ascii="Times New Roman" w:hAnsi="Times New Roman" w:cs="Times New Roman"/>
          <w:sz w:val="28"/>
          <w:szCs w:val="28"/>
        </w:rPr>
        <w:t>201</w:t>
      </w:r>
      <w:r w:rsidR="00B30B06">
        <w:rPr>
          <w:rFonts w:ascii="Times New Roman" w:hAnsi="Times New Roman" w:cs="Times New Roman"/>
          <w:sz w:val="28"/>
          <w:szCs w:val="28"/>
        </w:rPr>
        <w:t>7</w:t>
      </w:r>
    </w:p>
    <w:p w:rsidR="008811EE" w:rsidRPr="00D17FEB" w:rsidRDefault="008811EE" w:rsidP="008811EE">
      <w:pPr>
        <w:pStyle w:val="Zkladntext2"/>
        <w:rPr>
          <w:b/>
          <w:bCs/>
          <w:caps/>
          <w:sz w:val="22"/>
          <w:szCs w:val="22"/>
        </w:rPr>
      </w:pPr>
    </w:p>
    <w:p w:rsidR="0062621C" w:rsidRPr="00D17FEB" w:rsidRDefault="0021083E" w:rsidP="0062621C">
      <w:pPr>
        <w:jc w:val="center"/>
        <w:rPr>
          <w:rFonts w:ascii="Times New Roman" w:hAnsi="Times New Roman" w:cs="Times New Roman"/>
          <w:b/>
        </w:rPr>
      </w:pPr>
      <w:r w:rsidRPr="00D17FEB">
        <w:rPr>
          <w:rFonts w:ascii="Times New Roman" w:hAnsi="Times New Roman" w:cs="Times New Roman"/>
          <w:b/>
        </w:rPr>
        <w:t>Všeobecné ustanovenie</w:t>
      </w:r>
    </w:p>
    <w:p w:rsidR="0021083E" w:rsidRPr="00D17FEB" w:rsidRDefault="0021083E" w:rsidP="0021083E">
      <w:pPr>
        <w:numPr>
          <w:ilvl w:val="0"/>
          <w:numId w:val="11"/>
        </w:numPr>
        <w:spacing w:before="120" w:after="0" w:line="240" w:lineRule="auto"/>
        <w:ind w:left="426" w:hanging="426"/>
        <w:jc w:val="both"/>
        <w:rPr>
          <w:rFonts w:ascii="Times New Roman" w:hAnsi="Times New Roman" w:cs="Times New Roman"/>
        </w:rPr>
      </w:pPr>
      <w:r w:rsidRPr="00D17FEB">
        <w:rPr>
          <w:rFonts w:ascii="Times New Roman" w:hAnsi="Times New Roman" w:cs="Times New Roman"/>
        </w:rPr>
        <w:t>Zásady prijímacieho konania na doktorandské štúdium na Fakultu medzinárodných vzťahov Ekonomickej univerzity v Bratislave na akademický rok 201</w:t>
      </w:r>
      <w:r w:rsidR="00B30B06">
        <w:rPr>
          <w:rFonts w:ascii="Times New Roman" w:hAnsi="Times New Roman" w:cs="Times New Roman"/>
        </w:rPr>
        <w:t>7</w:t>
      </w:r>
      <w:r w:rsidRPr="00D17FEB">
        <w:rPr>
          <w:rFonts w:ascii="Times New Roman" w:hAnsi="Times New Roman" w:cs="Times New Roman"/>
        </w:rPr>
        <w:t>/201</w:t>
      </w:r>
      <w:r w:rsidR="00B30B06">
        <w:rPr>
          <w:rFonts w:ascii="Times New Roman" w:hAnsi="Times New Roman" w:cs="Times New Roman"/>
        </w:rPr>
        <w:t>8</w:t>
      </w:r>
      <w:r w:rsidRPr="00D17FEB">
        <w:rPr>
          <w:rFonts w:ascii="Times New Roman" w:hAnsi="Times New Roman" w:cs="Times New Roman"/>
        </w:rPr>
        <w:t xml:space="preserve"> vychádzajú zo </w:t>
      </w:r>
      <w:r w:rsidRPr="00D17FEB">
        <w:rPr>
          <w:rFonts w:ascii="Times New Roman" w:hAnsi="Times New Roman" w:cs="Times New Roman"/>
          <w:i/>
          <w:iCs/>
        </w:rPr>
        <w:t>Spoločných zásad prijímacieho konania na 3. stupeň štúdia na Ekonomickej univerzite v Bratislave</w:t>
      </w:r>
      <w:r w:rsidRPr="00D17FEB">
        <w:rPr>
          <w:rFonts w:ascii="Times New Roman" w:hAnsi="Times New Roman" w:cs="Times New Roman"/>
        </w:rPr>
        <w:t xml:space="preserve"> </w:t>
      </w:r>
      <w:r w:rsidRPr="00D17FEB">
        <w:rPr>
          <w:rFonts w:ascii="Times New Roman" w:hAnsi="Times New Roman" w:cs="Times New Roman"/>
          <w:i/>
        </w:rPr>
        <w:t>na akademický rok 201</w:t>
      </w:r>
      <w:r w:rsidR="00B30B06">
        <w:rPr>
          <w:rFonts w:ascii="Times New Roman" w:hAnsi="Times New Roman" w:cs="Times New Roman"/>
          <w:i/>
        </w:rPr>
        <w:t>7</w:t>
      </w:r>
      <w:r w:rsidRPr="00D17FEB">
        <w:rPr>
          <w:rFonts w:ascii="Times New Roman" w:hAnsi="Times New Roman" w:cs="Times New Roman"/>
          <w:i/>
        </w:rPr>
        <w:t>/201</w:t>
      </w:r>
      <w:r w:rsidR="00B30B06">
        <w:rPr>
          <w:rFonts w:ascii="Times New Roman" w:hAnsi="Times New Roman" w:cs="Times New Roman"/>
          <w:i/>
        </w:rPr>
        <w:t>8</w:t>
      </w:r>
      <w:r w:rsidRPr="00D17FEB">
        <w:rPr>
          <w:rFonts w:ascii="Times New Roman" w:hAnsi="Times New Roman" w:cs="Times New Roman"/>
        </w:rPr>
        <w:t xml:space="preserve">, ktoré boli prerokované a schválené </w:t>
      </w:r>
      <w:r w:rsidR="00094FB6">
        <w:rPr>
          <w:rFonts w:ascii="Times New Roman" w:hAnsi="Times New Roman" w:cs="Times New Roman"/>
        </w:rPr>
        <w:t xml:space="preserve">členmi kolégia rektora EU v Bratislave dňa 23. 11. 2016 a </w:t>
      </w:r>
      <w:r w:rsidRPr="00D17FEB">
        <w:rPr>
          <w:rFonts w:ascii="Times New Roman" w:hAnsi="Times New Roman" w:cs="Times New Roman"/>
        </w:rPr>
        <w:t xml:space="preserve">Akademickým senátom EU v Bratislave dňa </w:t>
      </w:r>
      <w:r w:rsidR="00B30B06">
        <w:rPr>
          <w:rFonts w:ascii="Times New Roman" w:hAnsi="Times New Roman" w:cs="Times New Roman"/>
        </w:rPr>
        <w:t>23</w:t>
      </w:r>
      <w:r w:rsidRPr="00D17FEB">
        <w:rPr>
          <w:rFonts w:ascii="Times New Roman" w:hAnsi="Times New Roman" w:cs="Times New Roman"/>
        </w:rPr>
        <w:t>.</w:t>
      </w:r>
      <w:r w:rsidR="00E42DFD" w:rsidRPr="00D17FEB">
        <w:rPr>
          <w:rFonts w:ascii="Times New Roman" w:hAnsi="Times New Roman" w:cs="Times New Roman"/>
        </w:rPr>
        <w:t xml:space="preserve"> </w:t>
      </w:r>
      <w:r w:rsidR="004445E7" w:rsidRPr="00D17FEB">
        <w:rPr>
          <w:rFonts w:ascii="Times New Roman" w:hAnsi="Times New Roman" w:cs="Times New Roman"/>
        </w:rPr>
        <w:t>3</w:t>
      </w:r>
      <w:r w:rsidRPr="00D17FEB">
        <w:rPr>
          <w:rFonts w:ascii="Times New Roman" w:hAnsi="Times New Roman" w:cs="Times New Roman"/>
        </w:rPr>
        <w:t>.</w:t>
      </w:r>
      <w:r w:rsidR="00E42DFD" w:rsidRPr="00D17FEB">
        <w:rPr>
          <w:rFonts w:ascii="Times New Roman" w:hAnsi="Times New Roman" w:cs="Times New Roman"/>
        </w:rPr>
        <w:t xml:space="preserve"> </w:t>
      </w:r>
      <w:r w:rsidRPr="00D17FEB">
        <w:rPr>
          <w:rFonts w:ascii="Times New Roman" w:hAnsi="Times New Roman" w:cs="Times New Roman"/>
        </w:rPr>
        <w:t>201</w:t>
      </w:r>
      <w:r w:rsidR="00B30B06">
        <w:rPr>
          <w:rFonts w:ascii="Times New Roman" w:hAnsi="Times New Roman" w:cs="Times New Roman"/>
        </w:rPr>
        <w:t>7</w:t>
      </w:r>
      <w:r w:rsidRPr="00D17FEB">
        <w:rPr>
          <w:rFonts w:ascii="Times New Roman" w:hAnsi="Times New Roman" w:cs="Times New Roman"/>
        </w:rPr>
        <w:t xml:space="preserve">. </w:t>
      </w:r>
    </w:p>
    <w:p w:rsidR="0062621C" w:rsidRPr="00D17FEB" w:rsidRDefault="0062621C" w:rsidP="0062621C">
      <w:pPr>
        <w:jc w:val="center"/>
        <w:rPr>
          <w:rFonts w:ascii="Times New Roman" w:hAnsi="Times New Roman" w:cs="Times New Roman"/>
          <w:b/>
          <w:u w:val="single"/>
        </w:rPr>
      </w:pPr>
    </w:p>
    <w:p w:rsidR="0062621C" w:rsidRPr="00D17FEB" w:rsidRDefault="0062621C" w:rsidP="0062621C">
      <w:pPr>
        <w:jc w:val="center"/>
        <w:rPr>
          <w:rFonts w:ascii="Times New Roman" w:hAnsi="Times New Roman" w:cs="Times New Roman"/>
          <w:b/>
        </w:rPr>
      </w:pPr>
      <w:r w:rsidRPr="00D17FEB">
        <w:rPr>
          <w:rFonts w:ascii="Times New Roman" w:hAnsi="Times New Roman" w:cs="Times New Roman"/>
          <w:b/>
        </w:rPr>
        <w:t>Článok 1 – Podávanie prihlášok na štúdium</w:t>
      </w:r>
    </w:p>
    <w:p w:rsidR="0062621C" w:rsidRPr="00D17FEB" w:rsidRDefault="0062621C" w:rsidP="0062621C">
      <w:pPr>
        <w:pStyle w:val="Odsekzoznamu"/>
        <w:numPr>
          <w:ilvl w:val="0"/>
          <w:numId w:val="1"/>
        </w:numPr>
        <w:jc w:val="both"/>
        <w:rPr>
          <w:rFonts w:ascii="Times New Roman" w:hAnsi="Times New Roman" w:cs="Times New Roman"/>
        </w:rPr>
      </w:pPr>
      <w:r w:rsidRPr="00D17FEB">
        <w:rPr>
          <w:rFonts w:ascii="Times New Roman" w:hAnsi="Times New Roman" w:cs="Times New Roman"/>
        </w:rPr>
        <w:t xml:space="preserve">Uchádzači o štúdium </w:t>
      </w:r>
      <w:r w:rsidR="000B5C5A" w:rsidRPr="00D17FEB">
        <w:rPr>
          <w:rFonts w:ascii="Times New Roman" w:hAnsi="Times New Roman" w:cs="Times New Roman"/>
        </w:rPr>
        <w:t xml:space="preserve">akreditovaného </w:t>
      </w:r>
      <w:r w:rsidRPr="00D17FEB">
        <w:rPr>
          <w:rFonts w:ascii="Times New Roman" w:hAnsi="Times New Roman" w:cs="Times New Roman"/>
        </w:rPr>
        <w:t>študijného programu 3. stupňa štúdia na FMV EU v Bratislave podávajú prihlášku na predpísanom tlačive „Prihláška na vysokoškolské štúdium doktorandské – tretí stupeň</w:t>
      </w:r>
      <w:r w:rsidR="0041682C" w:rsidRPr="00D17FEB">
        <w:rPr>
          <w:rFonts w:ascii="Times New Roman" w:hAnsi="Times New Roman" w:cs="Times New Roman"/>
        </w:rPr>
        <w:t>“</w:t>
      </w:r>
      <w:r w:rsidRPr="00D17FEB">
        <w:rPr>
          <w:rFonts w:ascii="Times New Roman" w:hAnsi="Times New Roman" w:cs="Times New Roman"/>
        </w:rPr>
        <w:t>. V prípade, že si uchádzač podá prihlášku elektronicky, musí na fakultu doručiť aj jej tlačenú formu.</w:t>
      </w:r>
    </w:p>
    <w:p w:rsidR="0062621C" w:rsidRPr="00D17FEB" w:rsidRDefault="0062621C" w:rsidP="0062621C">
      <w:pPr>
        <w:pStyle w:val="Odsekzoznamu"/>
        <w:numPr>
          <w:ilvl w:val="0"/>
          <w:numId w:val="1"/>
        </w:numPr>
        <w:jc w:val="both"/>
        <w:rPr>
          <w:rFonts w:ascii="Times New Roman" w:hAnsi="Times New Roman" w:cs="Times New Roman"/>
        </w:rPr>
      </w:pPr>
      <w:r w:rsidRPr="00D17FEB">
        <w:rPr>
          <w:rFonts w:ascii="Times New Roman" w:hAnsi="Times New Roman" w:cs="Times New Roman"/>
        </w:rPr>
        <w:t>Termí</w:t>
      </w:r>
      <w:r w:rsidR="00B30B06">
        <w:rPr>
          <w:rFonts w:ascii="Times New Roman" w:hAnsi="Times New Roman" w:cs="Times New Roman"/>
        </w:rPr>
        <w:t>n na podávanie prihlášok je do 9</w:t>
      </w:r>
      <w:r w:rsidRPr="00D17FEB">
        <w:rPr>
          <w:rFonts w:ascii="Times New Roman" w:hAnsi="Times New Roman" w:cs="Times New Roman"/>
        </w:rPr>
        <w:t>. 6. 201</w:t>
      </w:r>
      <w:r w:rsidR="00B30B06">
        <w:rPr>
          <w:rFonts w:ascii="Times New Roman" w:hAnsi="Times New Roman" w:cs="Times New Roman"/>
        </w:rPr>
        <w:t>7</w:t>
      </w:r>
      <w:r w:rsidRPr="00D17FEB">
        <w:rPr>
          <w:rFonts w:ascii="Times New Roman" w:hAnsi="Times New Roman" w:cs="Times New Roman"/>
        </w:rPr>
        <w:t>.</w:t>
      </w:r>
    </w:p>
    <w:p w:rsidR="0062621C" w:rsidRPr="00D17FEB" w:rsidRDefault="0062621C" w:rsidP="0062621C">
      <w:pPr>
        <w:pStyle w:val="Odsekzoznamu"/>
        <w:numPr>
          <w:ilvl w:val="0"/>
          <w:numId w:val="1"/>
        </w:numPr>
        <w:jc w:val="both"/>
        <w:rPr>
          <w:rFonts w:ascii="Times New Roman" w:hAnsi="Times New Roman" w:cs="Times New Roman"/>
        </w:rPr>
      </w:pPr>
      <w:r w:rsidRPr="00D17FEB">
        <w:rPr>
          <w:rFonts w:ascii="Times New Roman" w:hAnsi="Times New Roman" w:cs="Times New Roman"/>
        </w:rPr>
        <w:t xml:space="preserve">V prihláške uchádzač o doktorandské štúdium </w:t>
      </w:r>
      <w:r w:rsidR="00AE1221" w:rsidRPr="00D17FEB">
        <w:rPr>
          <w:rFonts w:ascii="Times New Roman" w:hAnsi="Times New Roman" w:cs="Times New Roman"/>
        </w:rPr>
        <w:t>vyplní všetky požadované údaje s výnimkou výsledkov 2. stupňa štúdia v jednotlivých semestroch</w:t>
      </w:r>
      <w:r w:rsidR="00B30B06">
        <w:rPr>
          <w:rFonts w:ascii="Times New Roman" w:hAnsi="Times New Roman" w:cs="Times New Roman"/>
        </w:rPr>
        <w:t xml:space="preserve"> a doloží prílohy podľa zoznamu na str</w:t>
      </w:r>
      <w:r w:rsidR="00AE1221" w:rsidRPr="00D17FEB">
        <w:rPr>
          <w:rFonts w:ascii="Times New Roman" w:hAnsi="Times New Roman" w:cs="Times New Roman"/>
        </w:rPr>
        <w:t>.</w:t>
      </w:r>
      <w:r w:rsidR="00B30B06">
        <w:rPr>
          <w:rFonts w:ascii="Times New Roman" w:hAnsi="Times New Roman" w:cs="Times New Roman"/>
        </w:rPr>
        <w:t xml:space="preserve"> 3 formulára prihlášky.</w:t>
      </w:r>
      <w:r w:rsidR="00A26C87">
        <w:rPr>
          <w:rFonts w:ascii="Times New Roman" w:hAnsi="Times New Roman" w:cs="Times New Roman"/>
        </w:rPr>
        <w:t xml:space="preserve"> K prihláške pripojí motivačný list v štátnom jazyku.</w:t>
      </w:r>
    </w:p>
    <w:p w:rsidR="00AE1221" w:rsidRPr="00D17FEB" w:rsidRDefault="00AE1221" w:rsidP="0062621C">
      <w:pPr>
        <w:pStyle w:val="Odsekzoznamu"/>
        <w:numPr>
          <w:ilvl w:val="0"/>
          <w:numId w:val="1"/>
        </w:numPr>
        <w:jc w:val="both"/>
        <w:rPr>
          <w:rFonts w:ascii="Times New Roman" w:hAnsi="Times New Roman" w:cs="Times New Roman"/>
        </w:rPr>
      </w:pPr>
      <w:r w:rsidRPr="00D17FEB">
        <w:rPr>
          <w:rFonts w:ascii="Times New Roman" w:hAnsi="Times New Roman" w:cs="Times New Roman"/>
        </w:rPr>
        <w:t xml:space="preserve">K prihláške je potrebné predložiť aj </w:t>
      </w:r>
      <w:r w:rsidR="000B5C5A" w:rsidRPr="00D17FEB">
        <w:rPr>
          <w:rFonts w:ascii="Times New Roman" w:hAnsi="Times New Roman" w:cs="Times New Roman"/>
        </w:rPr>
        <w:t>úradne</w:t>
      </w:r>
      <w:r w:rsidRPr="00D17FEB">
        <w:rPr>
          <w:rFonts w:ascii="Times New Roman" w:hAnsi="Times New Roman" w:cs="Times New Roman"/>
        </w:rPr>
        <w:t xml:space="preserve"> overenú fotokópiu vysokoškolského diplomu o ukončení 2. stupňa štúdia. Absolventi EU v Bratislave predložia iba neoverenú kópiu vysokoškolského diplomu.</w:t>
      </w:r>
    </w:p>
    <w:p w:rsidR="00AE1221" w:rsidRPr="00D17FEB" w:rsidRDefault="00AE1221" w:rsidP="0062621C">
      <w:pPr>
        <w:pStyle w:val="Odsekzoznamu"/>
        <w:numPr>
          <w:ilvl w:val="0"/>
          <w:numId w:val="1"/>
        </w:numPr>
        <w:jc w:val="both"/>
        <w:rPr>
          <w:rFonts w:ascii="Times New Roman" w:hAnsi="Times New Roman" w:cs="Times New Roman"/>
        </w:rPr>
      </w:pPr>
      <w:r w:rsidRPr="00D17FEB">
        <w:rPr>
          <w:rFonts w:ascii="Times New Roman" w:hAnsi="Times New Roman" w:cs="Times New Roman"/>
        </w:rPr>
        <w:t>Potvrdenie o zdravotnej spôsobilosti sa nevyžaduje. Uchádzač so zníženou zdravotnou spôsobilosťou a uchádzač so špecifickými potrebami je povinný priložiť príslušný doklad a kontaktovať fakultu v záujme určenia formy prijímacej skúšky a spôsobu jej vykonania</w:t>
      </w:r>
      <w:r w:rsidR="001200BD" w:rsidRPr="00D17FEB">
        <w:rPr>
          <w:rFonts w:ascii="Times New Roman" w:hAnsi="Times New Roman" w:cs="Times New Roman"/>
        </w:rPr>
        <w:t xml:space="preserve"> s prihliadnutím na jeho špecifické potreby.</w:t>
      </w:r>
    </w:p>
    <w:p w:rsidR="001200BD" w:rsidRPr="00D17FEB" w:rsidRDefault="001200BD" w:rsidP="0062621C">
      <w:pPr>
        <w:pStyle w:val="Odsekzoznamu"/>
        <w:numPr>
          <w:ilvl w:val="0"/>
          <w:numId w:val="1"/>
        </w:numPr>
        <w:jc w:val="both"/>
        <w:rPr>
          <w:rFonts w:ascii="Times New Roman" w:hAnsi="Times New Roman" w:cs="Times New Roman"/>
        </w:rPr>
      </w:pPr>
      <w:r w:rsidRPr="00D17FEB">
        <w:rPr>
          <w:rFonts w:ascii="Times New Roman" w:hAnsi="Times New Roman" w:cs="Times New Roman"/>
        </w:rPr>
        <w:t>Poplatok za prijímacie konanie na 3. stupeň štúdia je pri podaní prihlášky iba v tlačenej podobe 40,- eur</w:t>
      </w:r>
      <w:r w:rsidR="00094FB6">
        <w:rPr>
          <w:rFonts w:ascii="Times New Roman" w:hAnsi="Times New Roman" w:cs="Times New Roman"/>
        </w:rPr>
        <w:t>.</w:t>
      </w:r>
      <w:r w:rsidRPr="00D17FEB">
        <w:rPr>
          <w:rFonts w:ascii="Times New Roman" w:hAnsi="Times New Roman" w:cs="Times New Roman"/>
        </w:rPr>
        <w:t xml:space="preserve"> Pri podaní prihlášky aj v elektronickej podobe je poplatok 3</w:t>
      </w:r>
      <w:r w:rsidR="0041682C" w:rsidRPr="00D17FEB">
        <w:rPr>
          <w:rFonts w:ascii="Times New Roman" w:hAnsi="Times New Roman" w:cs="Times New Roman"/>
        </w:rPr>
        <w:t>2</w:t>
      </w:r>
      <w:r w:rsidRPr="00D17FEB">
        <w:rPr>
          <w:rFonts w:ascii="Times New Roman" w:hAnsi="Times New Roman" w:cs="Times New Roman"/>
        </w:rPr>
        <w:t>,- eur. Uchádzač, ktorý je interným zamestnancom EU v Bratislave poplatok za prijímacie konanie neplatí.</w:t>
      </w:r>
    </w:p>
    <w:p w:rsidR="001200BD" w:rsidRPr="00D17FEB" w:rsidRDefault="001200BD" w:rsidP="0062621C">
      <w:pPr>
        <w:pStyle w:val="Odsekzoznamu"/>
        <w:numPr>
          <w:ilvl w:val="0"/>
          <w:numId w:val="1"/>
        </w:numPr>
        <w:jc w:val="both"/>
        <w:rPr>
          <w:rFonts w:ascii="Times New Roman" w:hAnsi="Times New Roman" w:cs="Times New Roman"/>
        </w:rPr>
      </w:pPr>
      <w:r w:rsidRPr="00D17FEB">
        <w:rPr>
          <w:rFonts w:ascii="Times New Roman" w:hAnsi="Times New Roman" w:cs="Times New Roman"/>
        </w:rPr>
        <w:t>Poplatok za prijímacie konanie je možné uhradiť výhradne bankovým prevodom (nie poštovým poukazom). Doklad o platbe uchádzač priloží k prihláške. V doklade musí byť uvedený názov fakulty, variabilný symbol a špecifický symbol. Prevodný príkaz na úhradu v banke nie je dokladom o úhrade poplatku. Ako doklad možno uznať výpis z bankového účtu, potvrdenie o úhrade alebo potvrdenie o zrealizovanej platbe z </w:t>
      </w:r>
      <w:r w:rsidR="00A26C87">
        <w:rPr>
          <w:rFonts w:ascii="Times New Roman" w:hAnsi="Times New Roman" w:cs="Times New Roman"/>
        </w:rPr>
        <w:t>internetového</w:t>
      </w:r>
      <w:r w:rsidRPr="00D17FEB">
        <w:rPr>
          <w:rFonts w:ascii="Times New Roman" w:hAnsi="Times New Roman" w:cs="Times New Roman"/>
        </w:rPr>
        <w:t xml:space="preserve"> bankovníctva.</w:t>
      </w:r>
    </w:p>
    <w:p w:rsidR="006A75E4" w:rsidRPr="00D17FEB" w:rsidRDefault="006A75E4" w:rsidP="0062621C">
      <w:pPr>
        <w:pStyle w:val="Odsekzoznamu"/>
        <w:numPr>
          <w:ilvl w:val="0"/>
          <w:numId w:val="1"/>
        </w:numPr>
        <w:jc w:val="both"/>
        <w:rPr>
          <w:rFonts w:ascii="Times New Roman" w:hAnsi="Times New Roman" w:cs="Times New Roman"/>
        </w:rPr>
      </w:pPr>
      <w:r w:rsidRPr="00D17FEB">
        <w:rPr>
          <w:rFonts w:ascii="Times New Roman" w:hAnsi="Times New Roman" w:cs="Times New Roman"/>
        </w:rPr>
        <w:t xml:space="preserve">Na úhradu poplatku za prijímacie konanie sa použijú tieto identifikačné údaje (platí len pre úhradu z tuzemska alebo z krajín </w:t>
      </w:r>
      <w:r w:rsidR="00FB76FA" w:rsidRPr="00D17FEB">
        <w:rPr>
          <w:rFonts w:ascii="Times New Roman" w:hAnsi="Times New Roman" w:cs="Times New Roman"/>
        </w:rPr>
        <w:t>zapojených do SEPA</w:t>
      </w:r>
      <w:r w:rsidRPr="00D17FEB">
        <w:rPr>
          <w:rFonts w:ascii="Times New Roman" w:hAnsi="Times New Roman" w:cs="Times New Roman"/>
        </w:rPr>
        <w:t>):</w:t>
      </w:r>
    </w:p>
    <w:p w:rsidR="000E57BF" w:rsidRPr="00D17FEB" w:rsidRDefault="000E57BF" w:rsidP="000E57BF">
      <w:pPr>
        <w:pStyle w:val="Odsekzoznamu"/>
        <w:numPr>
          <w:ilvl w:val="0"/>
          <w:numId w:val="3"/>
        </w:numPr>
        <w:jc w:val="both"/>
        <w:rPr>
          <w:rFonts w:ascii="Times New Roman" w:hAnsi="Times New Roman" w:cs="Times New Roman"/>
        </w:rPr>
      </w:pPr>
      <w:r w:rsidRPr="00D17FEB">
        <w:rPr>
          <w:rFonts w:ascii="Times New Roman" w:hAnsi="Times New Roman" w:cs="Times New Roman"/>
        </w:rPr>
        <w:t>FMV EUBA</w:t>
      </w:r>
    </w:p>
    <w:p w:rsidR="006A75E4" w:rsidRPr="00D17FEB" w:rsidRDefault="000E57BF" w:rsidP="006A75E4">
      <w:pPr>
        <w:pStyle w:val="Odsekzoznamu"/>
        <w:numPr>
          <w:ilvl w:val="0"/>
          <w:numId w:val="3"/>
        </w:numPr>
        <w:jc w:val="both"/>
        <w:rPr>
          <w:rFonts w:ascii="Times New Roman" w:hAnsi="Times New Roman" w:cs="Times New Roman"/>
        </w:rPr>
      </w:pPr>
      <w:r w:rsidRPr="00D17FEB">
        <w:rPr>
          <w:rFonts w:ascii="Times New Roman" w:hAnsi="Times New Roman" w:cs="Times New Roman"/>
        </w:rPr>
        <w:t>č</w:t>
      </w:r>
      <w:r w:rsidR="006A75E4" w:rsidRPr="00D17FEB">
        <w:rPr>
          <w:rFonts w:ascii="Times New Roman" w:hAnsi="Times New Roman" w:cs="Times New Roman"/>
        </w:rPr>
        <w:t>íslo účtu: IBAN: SK4781800000007000080671</w:t>
      </w:r>
    </w:p>
    <w:p w:rsidR="006A75E4" w:rsidRPr="00D17FEB" w:rsidRDefault="006A75E4" w:rsidP="006A75E4">
      <w:pPr>
        <w:pStyle w:val="Odsekzoznamu"/>
        <w:numPr>
          <w:ilvl w:val="0"/>
          <w:numId w:val="3"/>
        </w:numPr>
        <w:jc w:val="both"/>
        <w:rPr>
          <w:rFonts w:ascii="Times New Roman" w:hAnsi="Times New Roman" w:cs="Times New Roman"/>
        </w:rPr>
      </w:pPr>
      <w:r w:rsidRPr="00D17FEB">
        <w:rPr>
          <w:rFonts w:ascii="Times New Roman" w:hAnsi="Times New Roman" w:cs="Times New Roman"/>
        </w:rPr>
        <w:t>SWIFT: SPSRSKBA</w:t>
      </w:r>
    </w:p>
    <w:p w:rsidR="006A75E4" w:rsidRPr="00D17FEB" w:rsidRDefault="006A75E4" w:rsidP="006A75E4">
      <w:pPr>
        <w:pStyle w:val="Odsekzoznamu"/>
        <w:numPr>
          <w:ilvl w:val="0"/>
          <w:numId w:val="3"/>
        </w:numPr>
        <w:jc w:val="both"/>
        <w:rPr>
          <w:rFonts w:ascii="Times New Roman" w:hAnsi="Times New Roman" w:cs="Times New Roman"/>
        </w:rPr>
      </w:pPr>
      <w:r w:rsidRPr="00D17FEB">
        <w:rPr>
          <w:rFonts w:ascii="Times New Roman" w:hAnsi="Times New Roman" w:cs="Times New Roman"/>
        </w:rPr>
        <w:t>variabilný symbol: rodné číslo uchádzača (bez lom</w:t>
      </w:r>
      <w:r w:rsidR="00F24275">
        <w:rPr>
          <w:rFonts w:ascii="Times New Roman" w:hAnsi="Times New Roman" w:cs="Times New Roman"/>
        </w:rPr>
        <w:t>ky</w:t>
      </w:r>
      <w:r w:rsidRPr="00D17FEB">
        <w:rPr>
          <w:rFonts w:ascii="Times New Roman" w:hAnsi="Times New Roman" w:cs="Times New Roman"/>
        </w:rPr>
        <w:t xml:space="preserve">), u uchádzačov bez slovenského rodného čísla uviesť dátum narodenia v tvare </w:t>
      </w:r>
      <w:proofErr w:type="spellStart"/>
      <w:r w:rsidR="00A26C87">
        <w:rPr>
          <w:rFonts w:ascii="Times New Roman" w:hAnsi="Times New Roman" w:cs="Times New Roman"/>
        </w:rPr>
        <w:t>rr</w:t>
      </w:r>
      <w:r w:rsidRPr="00D17FEB">
        <w:rPr>
          <w:rFonts w:ascii="Times New Roman" w:hAnsi="Times New Roman" w:cs="Times New Roman"/>
        </w:rPr>
        <w:t>mm</w:t>
      </w:r>
      <w:r w:rsidR="00A26C87">
        <w:rPr>
          <w:rFonts w:ascii="Times New Roman" w:hAnsi="Times New Roman" w:cs="Times New Roman"/>
        </w:rPr>
        <w:t>dd</w:t>
      </w:r>
      <w:proofErr w:type="spellEnd"/>
    </w:p>
    <w:p w:rsidR="006A75E4" w:rsidRPr="00D17FEB" w:rsidRDefault="00000CFE" w:rsidP="006A75E4">
      <w:pPr>
        <w:pStyle w:val="Odsekzoznamu"/>
        <w:numPr>
          <w:ilvl w:val="0"/>
          <w:numId w:val="3"/>
        </w:numPr>
        <w:jc w:val="both"/>
        <w:rPr>
          <w:rFonts w:ascii="Times New Roman" w:hAnsi="Times New Roman" w:cs="Times New Roman"/>
        </w:rPr>
      </w:pPr>
      <w:r w:rsidRPr="00D17FEB">
        <w:rPr>
          <w:rFonts w:ascii="Times New Roman" w:hAnsi="Times New Roman" w:cs="Times New Roman"/>
        </w:rPr>
        <w:t xml:space="preserve">špecifický symbol: </w:t>
      </w:r>
      <w:r w:rsidR="006A75E4" w:rsidRPr="00D17FEB">
        <w:rPr>
          <w:rFonts w:ascii="Times New Roman" w:hAnsi="Times New Roman" w:cs="Times New Roman"/>
        </w:rPr>
        <w:t>1050003</w:t>
      </w:r>
    </w:p>
    <w:p w:rsidR="004213C9" w:rsidRPr="00D17FEB" w:rsidRDefault="004213C9" w:rsidP="004213C9">
      <w:pPr>
        <w:pStyle w:val="Odsekzoznamu"/>
        <w:numPr>
          <w:ilvl w:val="0"/>
          <w:numId w:val="1"/>
        </w:numPr>
        <w:jc w:val="both"/>
        <w:rPr>
          <w:rFonts w:ascii="Times New Roman" w:hAnsi="Times New Roman" w:cs="Times New Roman"/>
        </w:rPr>
      </w:pPr>
      <w:r w:rsidRPr="00D17FEB">
        <w:rPr>
          <w:rFonts w:ascii="Times New Roman" w:hAnsi="Times New Roman" w:cs="Times New Roman"/>
        </w:rPr>
        <w:t>Na úhradu poplatku zo zahraničia (</w:t>
      </w:r>
      <w:r w:rsidR="00FB76FA" w:rsidRPr="00D17FEB">
        <w:rPr>
          <w:rFonts w:ascii="Times New Roman" w:hAnsi="Times New Roman" w:cs="Times New Roman"/>
        </w:rPr>
        <w:t>tretie</w:t>
      </w:r>
      <w:r w:rsidRPr="00D17FEB">
        <w:rPr>
          <w:rFonts w:ascii="Times New Roman" w:hAnsi="Times New Roman" w:cs="Times New Roman"/>
        </w:rPr>
        <w:t xml:space="preserve"> kraj</w:t>
      </w:r>
      <w:r w:rsidR="00FB76FA" w:rsidRPr="00D17FEB">
        <w:rPr>
          <w:rFonts w:ascii="Times New Roman" w:hAnsi="Times New Roman" w:cs="Times New Roman"/>
        </w:rPr>
        <w:t>i</w:t>
      </w:r>
      <w:r w:rsidRPr="00D17FEB">
        <w:rPr>
          <w:rFonts w:ascii="Times New Roman" w:hAnsi="Times New Roman" w:cs="Times New Roman"/>
        </w:rPr>
        <w:t>n</w:t>
      </w:r>
      <w:r w:rsidR="00FB76FA" w:rsidRPr="00D17FEB">
        <w:rPr>
          <w:rFonts w:ascii="Times New Roman" w:hAnsi="Times New Roman" w:cs="Times New Roman"/>
        </w:rPr>
        <w:t>y</w:t>
      </w:r>
      <w:r w:rsidRPr="00D17FEB">
        <w:rPr>
          <w:rFonts w:ascii="Times New Roman" w:hAnsi="Times New Roman" w:cs="Times New Roman"/>
        </w:rPr>
        <w:t xml:space="preserve"> </w:t>
      </w:r>
      <w:r w:rsidR="00FB76FA" w:rsidRPr="00D17FEB">
        <w:rPr>
          <w:rFonts w:ascii="Times New Roman" w:hAnsi="Times New Roman" w:cs="Times New Roman"/>
        </w:rPr>
        <w:t>nezapojené do SEPA</w:t>
      </w:r>
      <w:r w:rsidRPr="00D17FEB">
        <w:rPr>
          <w:rFonts w:ascii="Times New Roman" w:hAnsi="Times New Roman" w:cs="Times New Roman"/>
        </w:rPr>
        <w:t>) sa použijú nasledujúce identifikačné údaje:</w:t>
      </w:r>
    </w:p>
    <w:p w:rsidR="000E57BF" w:rsidRPr="00D17FEB" w:rsidRDefault="000E57BF" w:rsidP="000E57BF">
      <w:pPr>
        <w:pStyle w:val="Odsekzoznamu"/>
        <w:numPr>
          <w:ilvl w:val="0"/>
          <w:numId w:val="3"/>
        </w:numPr>
        <w:jc w:val="both"/>
        <w:rPr>
          <w:rFonts w:ascii="Times New Roman" w:hAnsi="Times New Roman" w:cs="Times New Roman"/>
        </w:rPr>
      </w:pPr>
      <w:r w:rsidRPr="00D17FEB">
        <w:rPr>
          <w:rFonts w:ascii="Times New Roman" w:hAnsi="Times New Roman" w:cs="Times New Roman"/>
        </w:rPr>
        <w:t>FMV EUBA</w:t>
      </w:r>
    </w:p>
    <w:p w:rsidR="004213C9" w:rsidRPr="00D17FEB" w:rsidRDefault="000E57BF" w:rsidP="000E57BF">
      <w:pPr>
        <w:pStyle w:val="Odsekzoznamu"/>
        <w:numPr>
          <w:ilvl w:val="0"/>
          <w:numId w:val="3"/>
        </w:numPr>
        <w:jc w:val="both"/>
        <w:rPr>
          <w:rFonts w:ascii="Times New Roman" w:hAnsi="Times New Roman" w:cs="Times New Roman"/>
        </w:rPr>
      </w:pPr>
      <w:r w:rsidRPr="00D17FEB">
        <w:rPr>
          <w:rFonts w:ascii="Times New Roman" w:hAnsi="Times New Roman" w:cs="Times New Roman"/>
        </w:rPr>
        <w:lastRenderedPageBreak/>
        <w:t>č</w:t>
      </w:r>
      <w:r w:rsidR="00FB76FA" w:rsidRPr="00D17FEB">
        <w:rPr>
          <w:rFonts w:ascii="Times New Roman" w:hAnsi="Times New Roman" w:cs="Times New Roman"/>
        </w:rPr>
        <w:t xml:space="preserve">íslo účtu: </w:t>
      </w:r>
      <w:r w:rsidR="004213C9" w:rsidRPr="00D17FEB">
        <w:rPr>
          <w:rFonts w:ascii="Times New Roman" w:hAnsi="Times New Roman" w:cs="Times New Roman"/>
        </w:rPr>
        <w:t>I</w:t>
      </w:r>
      <w:r w:rsidR="00D707C3" w:rsidRPr="00D17FEB">
        <w:rPr>
          <w:rFonts w:ascii="Times New Roman" w:hAnsi="Times New Roman" w:cs="Times New Roman"/>
        </w:rPr>
        <w:t>B</w:t>
      </w:r>
      <w:r w:rsidR="004213C9" w:rsidRPr="00D17FEB">
        <w:rPr>
          <w:rFonts w:ascii="Times New Roman" w:hAnsi="Times New Roman" w:cs="Times New Roman"/>
        </w:rPr>
        <w:t>AN:</w:t>
      </w:r>
      <w:r w:rsidRPr="00D17FEB">
        <w:rPr>
          <w:rFonts w:ascii="Times New Roman" w:hAnsi="Times New Roman" w:cs="Times New Roman"/>
        </w:rPr>
        <w:t xml:space="preserve"> </w:t>
      </w:r>
      <w:r w:rsidR="004213C9" w:rsidRPr="00D17FEB">
        <w:rPr>
          <w:rFonts w:ascii="Times New Roman" w:hAnsi="Times New Roman" w:cs="Times New Roman"/>
        </w:rPr>
        <w:t>SK4781800000007000080671</w:t>
      </w:r>
      <w:r w:rsidR="0081535B">
        <w:rPr>
          <w:rFonts w:ascii="Times New Roman" w:hAnsi="Times New Roman" w:cs="Times New Roman"/>
        </w:rPr>
        <w:t>, banka príjemcu: Štátna pokladnica, Radlinského 32, 810 05 Bratislava, SR, SWIFT (BIC): SPSRSKBA, sprostredkujúca banka príjemcu: VÚB, a. s., Mlynské Nivy 1, 829 90 Bratislava, SR, SWIFT (BIC): SUBASKBX</w:t>
      </w:r>
    </w:p>
    <w:p w:rsidR="000E57BF" w:rsidRPr="00D17FEB" w:rsidRDefault="000E57BF" w:rsidP="000E57BF">
      <w:pPr>
        <w:pStyle w:val="Odsekzoznamu"/>
        <w:numPr>
          <w:ilvl w:val="0"/>
          <w:numId w:val="3"/>
        </w:numPr>
        <w:jc w:val="both"/>
        <w:rPr>
          <w:rFonts w:ascii="Times New Roman" w:hAnsi="Times New Roman" w:cs="Times New Roman"/>
        </w:rPr>
      </w:pPr>
      <w:r w:rsidRPr="00D17FEB">
        <w:rPr>
          <w:rFonts w:ascii="Times New Roman" w:hAnsi="Times New Roman" w:cs="Times New Roman"/>
        </w:rPr>
        <w:t>variabilný symbol: rodné číslo uchádzača (bez lom</w:t>
      </w:r>
      <w:r w:rsidR="00F24275">
        <w:rPr>
          <w:rFonts w:ascii="Times New Roman" w:hAnsi="Times New Roman" w:cs="Times New Roman"/>
        </w:rPr>
        <w:t>ky</w:t>
      </w:r>
      <w:r w:rsidRPr="00D17FEB">
        <w:rPr>
          <w:rFonts w:ascii="Times New Roman" w:hAnsi="Times New Roman" w:cs="Times New Roman"/>
        </w:rPr>
        <w:t xml:space="preserve">), u uchádzačov bez slovenského rodného čísla uviesť dátum narodenia v tvare </w:t>
      </w:r>
      <w:proofErr w:type="spellStart"/>
      <w:r w:rsidR="00A26C87">
        <w:rPr>
          <w:rFonts w:ascii="Times New Roman" w:hAnsi="Times New Roman" w:cs="Times New Roman"/>
        </w:rPr>
        <w:t>rr</w:t>
      </w:r>
      <w:r w:rsidRPr="00D17FEB">
        <w:rPr>
          <w:rFonts w:ascii="Times New Roman" w:hAnsi="Times New Roman" w:cs="Times New Roman"/>
        </w:rPr>
        <w:t>mm</w:t>
      </w:r>
      <w:r w:rsidR="00A26C87">
        <w:rPr>
          <w:rFonts w:ascii="Times New Roman" w:hAnsi="Times New Roman" w:cs="Times New Roman"/>
        </w:rPr>
        <w:t>dd</w:t>
      </w:r>
      <w:proofErr w:type="spellEnd"/>
    </w:p>
    <w:p w:rsidR="000E57BF" w:rsidRPr="00D17FEB" w:rsidRDefault="000E57BF" w:rsidP="000E57BF">
      <w:pPr>
        <w:pStyle w:val="Odsekzoznamu"/>
        <w:numPr>
          <w:ilvl w:val="0"/>
          <w:numId w:val="3"/>
        </w:numPr>
        <w:jc w:val="both"/>
        <w:rPr>
          <w:rFonts w:ascii="Times New Roman" w:hAnsi="Times New Roman" w:cs="Times New Roman"/>
        </w:rPr>
      </w:pPr>
      <w:r w:rsidRPr="00D17FEB">
        <w:rPr>
          <w:rFonts w:ascii="Times New Roman" w:hAnsi="Times New Roman" w:cs="Times New Roman"/>
        </w:rPr>
        <w:t>špecifický symbol: 1050003</w:t>
      </w:r>
    </w:p>
    <w:p w:rsidR="000E57BF" w:rsidRPr="00D17FEB" w:rsidRDefault="000E57BF" w:rsidP="000E57BF">
      <w:pPr>
        <w:pStyle w:val="Odsekzoznamu"/>
        <w:jc w:val="both"/>
        <w:rPr>
          <w:rFonts w:ascii="Times New Roman" w:hAnsi="Times New Roman" w:cs="Times New Roman"/>
        </w:rPr>
      </w:pPr>
    </w:p>
    <w:p w:rsidR="004213C9" w:rsidRPr="00D17FEB" w:rsidRDefault="004213C9" w:rsidP="004213C9">
      <w:pPr>
        <w:pStyle w:val="Odsekzoznamu"/>
        <w:numPr>
          <w:ilvl w:val="0"/>
          <w:numId w:val="1"/>
        </w:numPr>
        <w:jc w:val="both"/>
        <w:rPr>
          <w:rFonts w:ascii="Times New Roman" w:hAnsi="Times New Roman" w:cs="Times New Roman"/>
        </w:rPr>
      </w:pPr>
      <w:r w:rsidRPr="00D17FEB">
        <w:rPr>
          <w:rFonts w:ascii="Times New Roman" w:hAnsi="Times New Roman" w:cs="Times New Roman"/>
        </w:rPr>
        <w:t>Poplatok bude použitý výhradne na prípravu a realizáciu prijímacieho konania. Poplatok sa po zaevidovaní prihlášky v prípade neúčasti na prijímacej skúške, resp. pri zrušení prihlášky zo strany uchádzača, nevracia.</w:t>
      </w:r>
    </w:p>
    <w:p w:rsidR="004213C9" w:rsidRPr="00D17FEB" w:rsidRDefault="004213C9" w:rsidP="004213C9">
      <w:pPr>
        <w:pStyle w:val="Odsekzoznamu"/>
        <w:numPr>
          <w:ilvl w:val="0"/>
          <w:numId w:val="1"/>
        </w:numPr>
        <w:jc w:val="both"/>
        <w:rPr>
          <w:rFonts w:ascii="Times New Roman" w:hAnsi="Times New Roman" w:cs="Times New Roman"/>
        </w:rPr>
      </w:pPr>
      <w:r w:rsidRPr="00D17FEB">
        <w:rPr>
          <w:rFonts w:ascii="Times New Roman" w:hAnsi="Times New Roman" w:cs="Times New Roman"/>
        </w:rPr>
        <w:t>Neúplné prihlášky sa vrátia uchádzačovi na doplnenie. Prihlášky doručené po termíne nebudú prijaté.</w:t>
      </w:r>
    </w:p>
    <w:p w:rsidR="00660172" w:rsidRPr="00D17FEB" w:rsidRDefault="004213C9" w:rsidP="004213C9">
      <w:pPr>
        <w:pStyle w:val="Odsekzoznamu"/>
        <w:numPr>
          <w:ilvl w:val="0"/>
          <w:numId w:val="1"/>
        </w:numPr>
        <w:jc w:val="both"/>
        <w:rPr>
          <w:rFonts w:ascii="Times New Roman" w:hAnsi="Times New Roman" w:cs="Times New Roman"/>
        </w:rPr>
      </w:pPr>
      <w:r w:rsidRPr="00D17FEB">
        <w:rPr>
          <w:rFonts w:ascii="Times New Roman" w:hAnsi="Times New Roman" w:cs="Times New Roman"/>
        </w:rPr>
        <w:t>Uchádzač zo zahraničia, alebo uchádzač, ktorý absolvoval 2. stupeň vysokoškolského štúdia na zahraničnej vysokej škole predloží rozhodnutie o uznaní dokladu o vzdelaní na akademické účely</w:t>
      </w:r>
      <w:r w:rsidR="00B76863" w:rsidRPr="00D17FEB">
        <w:rPr>
          <w:rFonts w:ascii="Times New Roman" w:hAnsi="Times New Roman" w:cs="Times New Roman"/>
        </w:rPr>
        <w:t>. O uznanie požiada uchádza</w:t>
      </w:r>
      <w:r w:rsidR="00D707C3" w:rsidRPr="00D17FEB">
        <w:rPr>
          <w:rFonts w:ascii="Times New Roman" w:hAnsi="Times New Roman" w:cs="Times New Roman"/>
        </w:rPr>
        <w:t>č</w:t>
      </w:r>
      <w:r w:rsidR="00B76863" w:rsidRPr="00D17FEB">
        <w:rPr>
          <w:rFonts w:ascii="Times New Roman" w:hAnsi="Times New Roman" w:cs="Times New Roman"/>
        </w:rPr>
        <w:t xml:space="preserve"> písomne </w:t>
      </w:r>
      <w:r w:rsidR="000C76F9">
        <w:rPr>
          <w:rFonts w:ascii="Times New Roman" w:hAnsi="Times New Roman" w:cs="Times New Roman"/>
        </w:rPr>
        <w:t xml:space="preserve">FMV EU </w:t>
      </w:r>
      <w:r w:rsidR="00B76863" w:rsidRPr="00D17FEB">
        <w:rPr>
          <w:rFonts w:ascii="Times New Roman" w:hAnsi="Times New Roman" w:cs="Times New Roman"/>
        </w:rPr>
        <w:t>v dostatočnom časovom predstihu. K žiadosti priloží overenú kópiu dokladu o vzdelaní vydan</w:t>
      </w:r>
      <w:r w:rsidR="000B5C5A" w:rsidRPr="00D17FEB">
        <w:rPr>
          <w:rFonts w:ascii="Times New Roman" w:hAnsi="Times New Roman" w:cs="Times New Roman"/>
        </w:rPr>
        <w:t>ého</w:t>
      </w:r>
      <w:r w:rsidR="00B76863" w:rsidRPr="00D17FEB">
        <w:rPr>
          <w:rFonts w:ascii="Times New Roman" w:hAnsi="Times New Roman" w:cs="Times New Roman"/>
        </w:rPr>
        <w:t xml:space="preserve"> zahraničnou vysokou školou (diplom) a</w:t>
      </w:r>
      <w:r w:rsidR="000B5C5A" w:rsidRPr="00D17FEB">
        <w:rPr>
          <w:rFonts w:ascii="Times New Roman" w:hAnsi="Times New Roman" w:cs="Times New Roman"/>
        </w:rPr>
        <w:t xml:space="preserve"> úradný </w:t>
      </w:r>
      <w:r w:rsidR="00B76863" w:rsidRPr="00D17FEB">
        <w:rPr>
          <w:rFonts w:ascii="Times New Roman" w:hAnsi="Times New Roman" w:cs="Times New Roman"/>
        </w:rPr>
        <w:t>preklad uvedeného dokladu vyhotovený prekladateľom zapísaným v zozname znalcov, tlmočníkov a prekladateľov Ministerstva spravodlivosti SR, overenú kópiu výpisu o absolvovaných predmetoch a vykonaných skúškach a preklad tohto výpisu urobený prekladateľom zapísaným v zozname, overenú kópiu dodatku k diplomu a preklad tohto dodatku urobený prekladateľom zapísaným v</w:t>
      </w:r>
      <w:r w:rsidR="000B5C5A" w:rsidRPr="00D17FEB">
        <w:rPr>
          <w:rFonts w:ascii="Times New Roman" w:hAnsi="Times New Roman" w:cs="Times New Roman"/>
        </w:rPr>
        <w:t> </w:t>
      </w:r>
      <w:r w:rsidR="00B76863" w:rsidRPr="00D17FEB">
        <w:rPr>
          <w:rFonts w:ascii="Times New Roman" w:hAnsi="Times New Roman" w:cs="Times New Roman"/>
        </w:rPr>
        <w:t>zozname</w:t>
      </w:r>
      <w:r w:rsidR="000B5C5A" w:rsidRPr="00D17FEB">
        <w:rPr>
          <w:rFonts w:ascii="Times New Roman" w:hAnsi="Times New Roman" w:cs="Times New Roman"/>
        </w:rPr>
        <w:t xml:space="preserve"> a</w:t>
      </w:r>
      <w:r w:rsidR="00213B71" w:rsidRPr="00D17FEB">
        <w:rPr>
          <w:rFonts w:ascii="Times New Roman" w:hAnsi="Times New Roman" w:cs="Times New Roman"/>
        </w:rPr>
        <w:t xml:space="preserve"> odporúčanie Strediska pre uznávanie dokladov o vzdelaní MŠVVaŠ SR</w:t>
      </w:r>
      <w:r w:rsidR="00B76863" w:rsidRPr="00D17FEB">
        <w:rPr>
          <w:rFonts w:ascii="Times New Roman" w:hAnsi="Times New Roman" w:cs="Times New Roman"/>
        </w:rPr>
        <w:t xml:space="preserve">. </w:t>
      </w:r>
    </w:p>
    <w:p w:rsidR="004213C9" w:rsidRPr="00D17FEB" w:rsidRDefault="00893E09" w:rsidP="00223306">
      <w:pPr>
        <w:pStyle w:val="Odsekzoznamu"/>
        <w:numPr>
          <w:ilvl w:val="0"/>
          <w:numId w:val="1"/>
        </w:numPr>
        <w:jc w:val="both"/>
        <w:rPr>
          <w:rFonts w:ascii="Times New Roman" w:hAnsi="Times New Roman" w:cs="Times New Roman"/>
        </w:rPr>
      </w:pPr>
      <w:r w:rsidRPr="00D17FEB">
        <w:rPr>
          <w:rFonts w:ascii="Times New Roman" w:hAnsi="Times New Roman" w:cs="Times New Roman"/>
        </w:rPr>
        <w:t>Absolvent štúdia absolvovaného na vysokej škole v ČR nemusí úradne overovať získané vysokoškolské vzdelanie (doklad bude automaticky platný) a môže pokračovať</w:t>
      </w:r>
      <w:r w:rsidR="00223306" w:rsidRPr="00D17FEB">
        <w:rPr>
          <w:rFonts w:ascii="Times New Roman" w:hAnsi="Times New Roman" w:cs="Times New Roman"/>
        </w:rPr>
        <w:t xml:space="preserve"> v štúdiu na vysokej škole v SR bez toho, že by mal doklad o uznaní vzdelania.</w:t>
      </w:r>
    </w:p>
    <w:p w:rsidR="00DC385E" w:rsidRPr="00D17FEB" w:rsidRDefault="00DC385E" w:rsidP="004213C9">
      <w:pPr>
        <w:pStyle w:val="Odsekzoznamu"/>
        <w:numPr>
          <w:ilvl w:val="0"/>
          <w:numId w:val="1"/>
        </w:numPr>
        <w:jc w:val="both"/>
        <w:rPr>
          <w:rFonts w:ascii="Times New Roman" w:hAnsi="Times New Roman" w:cs="Times New Roman"/>
        </w:rPr>
      </w:pPr>
      <w:r w:rsidRPr="00D17FEB">
        <w:rPr>
          <w:rFonts w:ascii="Times New Roman" w:hAnsi="Times New Roman" w:cs="Times New Roman"/>
        </w:rPr>
        <w:t xml:space="preserve">Uchádzač, ktorý nepredloží overené fotokópie dokladov o absolvovaní 2. stupňa vysokoškolského štúdia vydaných zahraničnou vysokou školou spolu s dokladom o uznaní vzdelania na akademické účely </w:t>
      </w:r>
      <w:r w:rsidR="008205CA" w:rsidRPr="00D17FEB">
        <w:rPr>
          <w:rFonts w:ascii="Times New Roman" w:hAnsi="Times New Roman" w:cs="Times New Roman"/>
        </w:rPr>
        <w:t>do dňa konania prijímacej skúšky, sa môže na skúške zúčastniť a v prípade, ak splní ďalšie podmienky pre prijatie, môže byť na štúdium prijatý podmienečne s tým, že je povinný preukázať splnenie základných podmienok prijatia na štúdium najneskôr v deň určený na zápis na štúdium.</w:t>
      </w:r>
    </w:p>
    <w:p w:rsidR="008205CA" w:rsidRPr="00D17FEB" w:rsidRDefault="008205CA" w:rsidP="004213C9">
      <w:pPr>
        <w:pStyle w:val="Odsekzoznamu"/>
        <w:numPr>
          <w:ilvl w:val="0"/>
          <w:numId w:val="1"/>
        </w:numPr>
        <w:jc w:val="both"/>
        <w:rPr>
          <w:rFonts w:ascii="Times New Roman" w:hAnsi="Times New Roman" w:cs="Times New Roman"/>
        </w:rPr>
      </w:pPr>
      <w:r w:rsidRPr="00D17FEB">
        <w:rPr>
          <w:rFonts w:ascii="Times New Roman" w:hAnsi="Times New Roman" w:cs="Times New Roman"/>
        </w:rPr>
        <w:t xml:space="preserve">Na prijímaciu skúšku bude pozvaný iba ten uchádzač, ktorý v stanovenom termíne podá riadne vyplnenú prihlášku, priloží všetky prílohy </w:t>
      </w:r>
      <w:r w:rsidR="00D70C11" w:rsidRPr="00D17FEB">
        <w:rPr>
          <w:rFonts w:ascii="Times New Roman" w:hAnsi="Times New Roman" w:cs="Times New Roman"/>
        </w:rPr>
        <w:t xml:space="preserve">podľa zoznamu na str. 3 formulára prihlášky </w:t>
      </w:r>
      <w:r w:rsidRPr="00D17FEB">
        <w:rPr>
          <w:rFonts w:ascii="Times New Roman" w:hAnsi="Times New Roman" w:cs="Times New Roman"/>
        </w:rPr>
        <w:t>a uhradí poplatok za prijímacie konanie.</w:t>
      </w:r>
    </w:p>
    <w:p w:rsidR="008205CA" w:rsidRPr="00D17FEB" w:rsidRDefault="008205CA" w:rsidP="004213C9">
      <w:pPr>
        <w:pStyle w:val="Odsekzoznamu"/>
        <w:numPr>
          <w:ilvl w:val="0"/>
          <w:numId w:val="1"/>
        </w:numPr>
        <w:jc w:val="both"/>
        <w:rPr>
          <w:rFonts w:ascii="Times New Roman" w:hAnsi="Times New Roman" w:cs="Times New Roman"/>
        </w:rPr>
      </w:pPr>
      <w:r w:rsidRPr="00D17FEB">
        <w:rPr>
          <w:rFonts w:ascii="Times New Roman" w:hAnsi="Times New Roman" w:cs="Times New Roman"/>
        </w:rPr>
        <w:t>Najneskôr 1</w:t>
      </w:r>
      <w:r w:rsidR="000C76F9">
        <w:rPr>
          <w:rFonts w:ascii="Times New Roman" w:hAnsi="Times New Roman" w:cs="Times New Roman"/>
        </w:rPr>
        <w:t>4</w:t>
      </w:r>
      <w:r w:rsidRPr="00D17FEB">
        <w:rPr>
          <w:rFonts w:ascii="Times New Roman" w:hAnsi="Times New Roman" w:cs="Times New Roman"/>
        </w:rPr>
        <w:t xml:space="preserve"> dní pred konaním prijímacej skúšky na 3. stupeň štúdia pošle fakulta prihláseným uchádzačom pozvánku na prijímaciu skúšku.</w:t>
      </w:r>
    </w:p>
    <w:p w:rsidR="008205CA" w:rsidRPr="00D17FEB" w:rsidRDefault="008205CA" w:rsidP="004213C9">
      <w:pPr>
        <w:pStyle w:val="Odsekzoznamu"/>
        <w:numPr>
          <w:ilvl w:val="0"/>
          <w:numId w:val="1"/>
        </w:numPr>
        <w:jc w:val="both"/>
        <w:rPr>
          <w:rFonts w:ascii="Times New Roman" w:hAnsi="Times New Roman" w:cs="Times New Roman"/>
        </w:rPr>
      </w:pPr>
      <w:r w:rsidRPr="00D17FEB">
        <w:rPr>
          <w:rFonts w:ascii="Times New Roman" w:hAnsi="Times New Roman" w:cs="Times New Roman"/>
        </w:rPr>
        <w:t xml:space="preserve">Na štúdium </w:t>
      </w:r>
      <w:r w:rsidR="000C76F9">
        <w:rPr>
          <w:rFonts w:ascii="Times New Roman" w:hAnsi="Times New Roman" w:cs="Times New Roman"/>
        </w:rPr>
        <w:t xml:space="preserve">akreditovaného </w:t>
      </w:r>
      <w:r w:rsidRPr="00D17FEB">
        <w:rPr>
          <w:rFonts w:ascii="Times New Roman" w:hAnsi="Times New Roman" w:cs="Times New Roman"/>
        </w:rPr>
        <w:t>študijného programu 3. stupňa štúdia možno zapísať iba uchádzačov prijatých na základe prijímacieho konania.</w:t>
      </w:r>
    </w:p>
    <w:p w:rsidR="008205CA" w:rsidRPr="00D17FEB" w:rsidRDefault="008205CA" w:rsidP="008205CA">
      <w:pPr>
        <w:pStyle w:val="Odsekzoznamu"/>
        <w:jc w:val="both"/>
        <w:rPr>
          <w:rFonts w:ascii="Times New Roman" w:hAnsi="Times New Roman" w:cs="Times New Roman"/>
        </w:rPr>
      </w:pPr>
    </w:p>
    <w:p w:rsidR="008205CA" w:rsidRPr="00D17FEB" w:rsidRDefault="008205CA" w:rsidP="008205CA">
      <w:pPr>
        <w:jc w:val="center"/>
        <w:rPr>
          <w:rFonts w:ascii="Times New Roman" w:hAnsi="Times New Roman" w:cs="Times New Roman"/>
          <w:b/>
        </w:rPr>
      </w:pPr>
      <w:r w:rsidRPr="00D17FEB">
        <w:rPr>
          <w:rFonts w:ascii="Times New Roman" w:hAnsi="Times New Roman" w:cs="Times New Roman"/>
          <w:b/>
        </w:rPr>
        <w:t>Článok 2 – Prijímacia skúška na 3. stupeň štúdia</w:t>
      </w:r>
    </w:p>
    <w:p w:rsidR="008205CA" w:rsidRPr="00D17FEB" w:rsidRDefault="008205CA" w:rsidP="008205CA">
      <w:pPr>
        <w:pStyle w:val="Odsekzoznamu"/>
        <w:numPr>
          <w:ilvl w:val="0"/>
          <w:numId w:val="4"/>
        </w:numPr>
        <w:jc w:val="both"/>
        <w:rPr>
          <w:rFonts w:ascii="Times New Roman" w:hAnsi="Times New Roman" w:cs="Times New Roman"/>
        </w:rPr>
      </w:pPr>
      <w:r w:rsidRPr="00D17FEB">
        <w:rPr>
          <w:rFonts w:ascii="Times New Roman" w:hAnsi="Times New Roman" w:cs="Times New Roman"/>
        </w:rPr>
        <w:t xml:space="preserve">Základnou </w:t>
      </w:r>
      <w:r w:rsidR="001A6EFB" w:rsidRPr="00D17FEB">
        <w:rPr>
          <w:rFonts w:ascii="Times New Roman" w:hAnsi="Times New Roman" w:cs="Times New Roman"/>
        </w:rPr>
        <w:t xml:space="preserve">podmienkou prijatia na štúdium </w:t>
      </w:r>
      <w:r w:rsidR="00223306" w:rsidRPr="00D17FEB">
        <w:rPr>
          <w:rFonts w:ascii="Times New Roman" w:hAnsi="Times New Roman" w:cs="Times New Roman"/>
        </w:rPr>
        <w:t xml:space="preserve">akreditovaného </w:t>
      </w:r>
      <w:r w:rsidR="001A6EFB" w:rsidRPr="00D17FEB">
        <w:rPr>
          <w:rFonts w:ascii="Times New Roman" w:hAnsi="Times New Roman" w:cs="Times New Roman"/>
        </w:rPr>
        <w:t>študijného programu 3. stupňa štúdia je absolvovanie študijného programu 2. stupňa štúdia a úspešné absolvovanie prijímacej skúšky.</w:t>
      </w:r>
    </w:p>
    <w:p w:rsidR="001A6EFB" w:rsidRPr="00D17FEB" w:rsidRDefault="001A6EFB" w:rsidP="008205CA">
      <w:pPr>
        <w:pStyle w:val="Odsekzoznamu"/>
        <w:numPr>
          <w:ilvl w:val="0"/>
          <w:numId w:val="4"/>
        </w:numPr>
        <w:jc w:val="both"/>
        <w:rPr>
          <w:rFonts w:ascii="Times New Roman" w:hAnsi="Times New Roman" w:cs="Times New Roman"/>
        </w:rPr>
      </w:pPr>
      <w:r w:rsidRPr="00D17FEB">
        <w:rPr>
          <w:rFonts w:ascii="Times New Roman" w:hAnsi="Times New Roman" w:cs="Times New Roman"/>
        </w:rPr>
        <w:t xml:space="preserve">Fakulta vypíše najneskôr 2 mesiace pred posledným dňom určeným na podanie prihlášok na doktorandské štúdium témy dizertačných prác, o ktoré sa možno v rámci prijímacieho konania </w:t>
      </w:r>
      <w:r w:rsidRPr="00D17FEB">
        <w:rPr>
          <w:rFonts w:ascii="Times New Roman" w:hAnsi="Times New Roman" w:cs="Times New Roman"/>
        </w:rPr>
        <w:lastRenderedPageBreak/>
        <w:t>uchádzať. Pre každú z vypísaných tém je určený školiteľ. Témy dizertačných prác</w:t>
      </w:r>
      <w:r w:rsidR="007B3D6F">
        <w:rPr>
          <w:rFonts w:ascii="Times New Roman" w:hAnsi="Times New Roman" w:cs="Times New Roman"/>
        </w:rPr>
        <w:t xml:space="preserve"> spolu s ich anotáciou</w:t>
      </w:r>
      <w:r w:rsidRPr="00D17FEB">
        <w:rPr>
          <w:rFonts w:ascii="Times New Roman" w:hAnsi="Times New Roman" w:cs="Times New Roman"/>
        </w:rPr>
        <w:t xml:space="preserve"> a informácie o prijímacom konaní sa zverejňujú na úradnej výveske,  internetovej stránke FMV EU a v AIS.</w:t>
      </w:r>
    </w:p>
    <w:p w:rsidR="001A6EFB" w:rsidRPr="00D17FEB" w:rsidRDefault="001A6EFB" w:rsidP="008205CA">
      <w:pPr>
        <w:pStyle w:val="Odsekzoznamu"/>
        <w:numPr>
          <w:ilvl w:val="0"/>
          <w:numId w:val="4"/>
        </w:numPr>
        <w:jc w:val="both"/>
        <w:rPr>
          <w:rFonts w:ascii="Times New Roman" w:hAnsi="Times New Roman" w:cs="Times New Roman"/>
        </w:rPr>
      </w:pPr>
      <w:r w:rsidRPr="00D17FEB">
        <w:rPr>
          <w:rFonts w:ascii="Times New Roman" w:hAnsi="Times New Roman" w:cs="Times New Roman"/>
        </w:rPr>
        <w:t>Uchádzač o doktorandské štúdium sa prihlási na jednu z vypísaných tém.</w:t>
      </w:r>
    </w:p>
    <w:p w:rsidR="001A6EFB" w:rsidRPr="00D17FEB" w:rsidRDefault="001A6EFB" w:rsidP="008205CA">
      <w:pPr>
        <w:pStyle w:val="Odsekzoznamu"/>
        <w:numPr>
          <w:ilvl w:val="0"/>
          <w:numId w:val="4"/>
        </w:numPr>
        <w:jc w:val="both"/>
        <w:rPr>
          <w:rFonts w:ascii="Times New Roman" w:hAnsi="Times New Roman" w:cs="Times New Roman"/>
        </w:rPr>
      </w:pPr>
      <w:r w:rsidRPr="00D17FEB">
        <w:rPr>
          <w:rFonts w:ascii="Times New Roman" w:hAnsi="Times New Roman" w:cs="Times New Roman"/>
        </w:rPr>
        <w:t>Zahraniční uchádzači majú rovnaké podmienky ako uchádzači zo SR.</w:t>
      </w:r>
    </w:p>
    <w:p w:rsidR="00F60FF5" w:rsidRPr="00D17FEB" w:rsidRDefault="00F60FF5" w:rsidP="008205CA">
      <w:pPr>
        <w:pStyle w:val="Odsekzoznamu"/>
        <w:numPr>
          <w:ilvl w:val="0"/>
          <w:numId w:val="4"/>
        </w:numPr>
        <w:jc w:val="both"/>
        <w:rPr>
          <w:rFonts w:ascii="Times New Roman" w:hAnsi="Times New Roman" w:cs="Times New Roman"/>
        </w:rPr>
      </w:pPr>
      <w:r w:rsidRPr="00D17FEB">
        <w:rPr>
          <w:rFonts w:ascii="Times New Roman" w:hAnsi="Times New Roman" w:cs="Times New Roman"/>
        </w:rPr>
        <w:t xml:space="preserve">V prípade, že uchádzačovi do termínu konania prijímacej skúšky na 3. </w:t>
      </w:r>
      <w:r w:rsidR="00D707C3" w:rsidRPr="00D17FEB">
        <w:rPr>
          <w:rFonts w:ascii="Times New Roman" w:hAnsi="Times New Roman" w:cs="Times New Roman"/>
        </w:rPr>
        <w:t>s</w:t>
      </w:r>
      <w:r w:rsidRPr="00D17FEB">
        <w:rPr>
          <w:rFonts w:ascii="Times New Roman" w:hAnsi="Times New Roman" w:cs="Times New Roman"/>
        </w:rPr>
        <w:t>tupeň štúdia nevydá vysoká škola, na ktorej absolvoval 2. stupeň štúdia diplom, predloží na prijímacej skúške potvrdenie o ukončení 2. stupňa štúdia vydané príslušnou vysokou školou a diplom predloží najneskôr v deň zápisu na štúdium.</w:t>
      </w:r>
    </w:p>
    <w:p w:rsidR="00F60FF5" w:rsidRPr="00D17FEB" w:rsidRDefault="00F60FF5" w:rsidP="008205CA">
      <w:pPr>
        <w:pStyle w:val="Odsekzoznamu"/>
        <w:numPr>
          <w:ilvl w:val="0"/>
          <w:numId w:val="4"/>
        </w:numPr>
        <w:jc w:val="both"/>
        <w:rPr>
          <w:rFonts w:ascii="Times New Roman" w:hAnsi="Times New Roman" w:cs="Times New Roman"/>
        </w:rPr>
      </w:pPr>
      <w:r w:rsidRPr="00D17FEB">
        <w:rPr>
          <w:rFonts w:ascii="Times New Roman" w:hAnsi="Times New Roman" w:cs="Times New Roman"/>
        </w:rPr>
        <w:t xml:space="preserve">Prijímacia skúška na 3. </w:t>
      </w:r>
      <w:r w:rsidR="00D707C3" w:rsidRPr="00D17FEB">
        <w:rPr>
          <w:rFonts w:ascii="Times New Roman" w:hAnsi="Times New Roman" w:cs="Times New Roman"/>
        </w:rPr>
        <w:t>s</w:t>
      </w:r>
      <w:r w:rsidRPr="00D17FEB">
        <w:rPr>
          <w:rFonts w:ascii="Times New Roman" w:hAnsi="Times New Roman" w:cs="Times New Roman"/>
        </w:rPr>
        <w:t>tupeň štúdia na FMV EU pozostáva z:</w:t>
      </w:r>
    </w:p>
    <w:p w:rsidR="00F60FF5" w:rsidRPr="00D17FEB" w:rsidRDefault="00F60FF5" w:rsidP="00F60FF5">
      <w:pPr>
        <w:pStyle w:val="Odsekzoznamu"/>
        <w:numPr>
          <w:ilvl w:val="0"/>
          <w:numId w:val="3"/>
        </w:numPr>
        <w:jc w:val="both"/>
        <w:rPr>
          <w:rFonts w:ascii="Times New Roman" w:hAnsi="Times New Roman" w:cs="Times New Roman"/>
        </w:rPr>
      </w:pPr>
      <w:r w:rsidRPr="00D17FEB">
        <w:rPr>
          <w:rFonts w:ascii="Times New Roman" w:hAnsi="Times New Roman" w:cs="Times New Roman"/>
        </w:rPr>
        <w:t>odbornej skúšky</w:t>
      </w:r>
      <w:r w:rsidR="007B3D6F">
        <w:rPr>
          <w:rFonts w:ascii="Times New Roman" w:hAnsi="Times New Roman" w:cs="Times New Roman"/>
        </w:rPr>
        <w:t xml:space="preserve"> (písomnou a ústnou formou)</w:t>
      </w:r>
      <w:r w:rsidR="00FA38DA" w:rsidRPr="00D17FEB">
        <w:rPr>
          <w:rFonts w:ascii="Times New Roman" w:hAnsi="Times New Roman" w:cs="Times New Roman"/>
        </w:rPr>
        <w:t>,</w:t>
      </w:r>
    </w:p>
    <w:p w:rsidR="00F60FF5" w:rsidRPr="00D17FEB" w:rsidRDefault="00F60FF5" w:rsidP="00F60FF5">
      <w:pPr>
        <w:pStyle w:val="Odsekzoznamu"/>
        <w:numPr>
          <w:ilvl w:val="0"/>
          <w:numId w:val="3"/>
        </w:numPr>
        <w:jc w:val="both"/>
        <w:rPr>
          <w:rFonts w:ascii="Times New Roman" w:hAnsi="Times New Roman" w:cs="Times New Roman"/>
        </w:rPr>
      </w:pPr>
      <w:r w:rsidRPr="00D17FEB">
        <w:rPr>
          <w:rFonts w:ascii="Times New Roman" w:hAnsi="Times New Roman" w:cs="Times New Roman"/>
        </w:rPr>
        <w:t>jazykovej skúšky z dvoch svetových jazykov</w:t>
      </w:r>
      <w:r w:rsidR="007B3D6F">
        <w:rPr>
          <w:rFonts w:ascii="Times New Roman" w:hAnsi="Times New Roman" w:cs="Times New Roman"/>
        </w:rPr>
        <w:t xml:space="preserve"> (písomnou a ústnou formou)</w:t>
      </w:r>
      <w:r w:rsidR="00EF525F">
        <w:rPr>
          <w:rFonts w:ascii="Times New Roman" w:hAnsi="Times New Roman" w:cs="Times New Roman"/>
        </w:rPr>
        <w:t>.</w:t>
      </w:r>
    </w:p>
    <w:p w:rsidR="003F2D0C" w:rsidRPr="00D17FEB" w:rsidRDefault="00F60FF5" w:rsidP="00F60FF5">
      <w:pPr>
        <w:pStyle w:val="Odsekzoznamu"/>
        <w:numPr>
          <w:ilvl w:val="0"/>
          <w:numId w:val="4"/>
        </w:numPr>
        <w:jc w:val="both"/>
        <w:rPr>
          <w:rFonts w:ascii="Times New Roman" w:hAnsi="Times New Roman" w:cs="Times New Roman"/>
        </w:rPr>
      </w:pPr>
      <w:r w:rsidRPr="00D17FEB">
        <w:rPr>
          <w:rFonts w:ascii="Times New Roman" w:hAnsi="Times New Roman" w:cs="Times New Roman"/>
        </w:rPr>
        <w:t>Obsahom odbornej prijímacej skúšky na doktorandské štúdium je preverenie predpokladov uchádzača na riešenie problematiky dizertačnej práce, na ktorú sa hlási.</w:t>
      </w:r>
      <w:r w:rsidR="003F2D0C" w:rsidRPr="00D17FEB">
        <w:rPr>
          <w:rFonts w:ascii="Times New Roman" w:hAnsi="Times New Roman" w:cs="Times New Roman"/>
        </w:rPr>
        <w:t xml:space="preserve"> K tejto časti skúšky predkladá uchádzač projekt (tézy témy) dizertačnej práce v rozsahu 10 normostrán</w:t>
      </w:r>
      <w:r w:rsidR="00FA38DA" w:rsidRPr="00D17FEB">
        <w:rPr>
          <w:rFonts w:ascii="Times New Roman" w:hAnsi="Times New Roman" w:cs="Times New Roman"/>
        </w:rPr>
        <w:t>.</w:t>
      </w:r>
      <w:r w:rsidR="003F2D0C" w:rsidRPr="00D17FEB">
        <w:rPr>
          <w:rFonts w:ascii="Times New Roman" w:hAnsi="Times New Roman" w:cs="Times New Roman"/>
        </w:rPr>
        <w:t xml:space="preserve"> </w:t>
      </w:r>
    </w:p>
    <w:p w:rsidR="00F60FF5" w:rsidRPr="00D17FEB" w:rsidRDefault="003F2D0C" w:rsidP="00F60FF5">
      <w:pPr>
        <w:pStyle w:val="Odsekzoznamu"/>
        <w:numPr>
          <w:ilvl w:val="0"/>
          <w:numId w:val="4"/>
        </w:numPr>
        <w:jc w:val="both"/>
        <w:rPr>
          <w:rFonts w:ascii="Times New Roman" w:hAnsi="Times New Roman" w:cs="Times New Roman"/>
        </w:rPr>
      </w:pPr>
      <w:r w:rsidRPr="00D17FEB">
        <w:rPr>
          <w:rFonts w:ascii="Times New Roman" w:hAnsi="Times New Roman" w:cs="Times New Roman"/>
        </w:rPr>
        <w:t xml:space="preserve">Obsahom prijímacej skúšky </w:t>
      </w:r>
      <w:r w:rsidR="001A695F">
        <w:rPr>
          <w:rFonts w:ascii="Times New Roman" w:hAnsi="Times New Roman" w:cs="Times New Roman"/>
        </w:rPr>
        <w:t xml:space="preserve">z cudzieho jazyka </w:t>
      </w:r>
      <w:r w:rsidRPr="00D17FEB">
        <w:rPr>
          <w:rFonts w:ascii="Times New Roman" w:hAnsi="Times New Roman" w:cs="Times New Roman"/>
        </w:rPr>
        <w:t>je preverenie uvedených znalostí v zvolených cudzích jazykoch, ktoré sa uskutoční na základe spracovania projektu, ktorý zodpovedá problematike témy dizertačnej práce v rozsahu 10 normostrán.</w:t>
      </w:r>
    </w:p>
    <w:p w:rsidR="003F2D0C" w:rsidRPr="00D17FEB" w:rsidRDefault="003F2D0C" w:rsidP="00F60FF5">
      <w:pPr>
        <w:pStyle w:val="Odsekzoznamu"/>
        <w:numPr>
          <w:ilvl w:val="0"/>
          <w:numId w:val="4"/>
        </w:numPr>
        <w:jc w:val="both"/>
        <w:rPr>
          <w:rFonts w:ascii="Times New Roman" w:hAnsi="Times New Roman" w:cs="Times New Roman"/>
        </w:rPr>
      </w:pPr>
      <w:r w:rsidRPr="00D17FEB">
        <w:rPr>
          <w:rFonts w:ascii="Times New Roman" w:hAnsi="Times New Roman" w:cs="Times New Roman"/>
        </w:rPr>
        <w:t>Projekt (tézy témy) v slovenskom aj v cudzích jazykoch by mal obsahovať:</w:t>
      </w:r>
    </w:p>
    <w:p w:rsidR="003F2D0C" w:rsidRPr="00D17FEB" w:rsidRDefault="00171A2B" w:rsidP="003F2D0C">
      <w:pPr>
        <w:pStyle w:val="Odsekzoznamu"/>
        <w:numPr>
          <w:ilvl w:val="0"/>
          <w:numId w:val="5"/>
        </w:numPr>
        <w:jc w:val="both"/>
        <w:rPr>
          <w:rFonts w:ascii="Times New Roman" w:hAnsi="Times New Roman" w:cs="Times New Roman"/>
        </w:rPr>
      </w:pPr>
      <w:r w:rsidRPr="00D17FEB">
        <w:rPr>
          <w:rFonts w:ascii="Times New Roman" w:hAnsi="Times New Roman" w:cs="Times New Roman"/>
        </w:rPr>
        <w:t>zdôvodnenie motívov výberu témy dizertačnej práce,</w:t>
      </w:r>
    </w:p>
    <w:p w:rsidR="00171A2B" w:rsidRPr="00D17FEB" w:rsidRDefault="00171A2B" w:rsidP="003F2D0C">
      <w:pPr>
        <w:pStyle w:val="Odsekzoznamu"/>
        <w:numPr>
          <w:ilvl w:val="0"/>
          <w:numId w:val="5"/>
        </w:numPr>
        <w:jc w:val="both"/>
        <w:rPr>
          <w:rFonts w:ascii="Times New Roman" w:hAnsi="Times New Roman" w:cs="Times New Roman"/>
        </w:rPr>
      </w:pPr>
      <w:r w:rsidRPr="00D17FEB">
        <w:rPr>
          <w:rFonts w:ascii="Times New Roman" w:hAnsi="Times New Roman" w:cs="Times New Roman"/>
        </w:rPr>
        <w:t xml:space="preserve">vymedzenie cieľov a obsahového zamerania dizertačnej práce, popis </w:t>
      </w:r>
      <w:r w:rsidR="00205D1C">
        <w:rPr>
          <w:rFonts w:ascii="Times New Roman" w:hAnsi="Times New Roman" w:cs="Times New Roman"/>
        </w:rPr>
        <w:t>predpokladaných metód aplik</w:t>
      </w:r>
      <w:r w:rsidRPr="00D17FEB">
        <w:rPr>
          <w:rFonts w:ascii="Times New Roman" w:hAnsi="Times New Roman" w:cs="Times New Roman"/>
        </w:rPr>
        <w:t>ovaných pri spracovaní témy,</w:t>
      </w:r>
    </w:p>
    <w:p w:rsidR="00171A2B" w:rsidRPr="00D17FEB" w:rsidRDefault="00171A2B" w:rsidP="003F2D0C">
      <w:pPr>
        <w:pStyle w:val="Odsekzoznamu"/>
        <w:numPr>
          <w:ilvl w:val="0"/>
          <w:numId w:val="5"/>
        </w:numPr>
        <w:jc w:val="both"/>
        <w:rPr>
          <w:rFonts w:ascii="Times New Roman" w:hAnsi="Times New Roman" w:cs="Times New Roman"/>
        </w:rPr>
      </w:pPr>
      <w:r w:rsidRPr="00D17FEB">
        <w:rPr>
          <w:rFonts w:ascii="Times New Roman" w:hAnsi="Times New Roman" w:cs="Times New Roman"/>
        </w:rPr>
        <w:t>charakteristiku súčasného stavu poznania problematiky dizertačnej práce spracovanú na základe odbornej literatúry.</w:t>
      </w:r>
    </w:p>
    <w:p w:rsidR="00171A2B" w:rsidRPr="00D17FEB" w:rsidRDefault="00171A2B" w:rsidP="00171A2B">
      <w:pPr>
        <w:pStyle w:val="Odsekzoznamu"/>
        <w:numPr>
          <w:ilvl w:val="0"/>
          <w:numId w:val="4"/>
        </w:numPr>
        <w:jc w:val="both"/>
        <w:rPr>
          <w:rFonts w:ascii="Times New Roman" w:hAnsi="Times New Roman" w:cs="Times New Roman"/>
        </w:rPr>
      </w:pPr>
      <w:r w:rsidRPr="00D17FEB">
        <w:rPr>
          <w:rFonts w:ascii="Times New Roman" w:hAnsi="Times New Roman" w:cs="Times New Roman"/>
        </w:rPr>
        <w:t>Prijímacia skúška sa uskutočňuje pred skúšobnou komisiou, ktorá je najmenej trojčlenná. Pozostáva z predsedu a najmenej dvoch členov komisie, ktorých menuje dekan FMV EU.</w:t>
      </w:r>
    </w:p>
    <w:p w:rsidR="00171A2B" w:rsidRPr="00D17FEB" w:rsidRDefault="00171A2B" w:rsidP="00171A2B">
      <w:pPr>
        <w:pStyle w:val="Odsekzoznamu"/>
        <w:numPr>
          <w:ilvl w:val="0"/>
          <w:numId w:val="4"/>
        </w:numPr>
        <w:jc w:val="both"/>
        <w:rPr>
          <w:rFonts w:ascii="Times New Roman" w:hAnsi="Times New Roman" w:cs="Times New Roman"/>
        </w:rPr>
      </w:pPr>
      <w:r w:rsidRPr="00D17FEB">
        <w:rPr>
          <w:rFonts w:ascii="Times New Roman" w:hAnsi="Times New Roman" w:cs="Times New Roman"/>
        </w:rPr>
        <w:t xml:space="preserve">Prijímacia skúška na 3. stupeň štúdia FMV EU sa uskutoční v termíne </w:t>
      </w:r>
      <w:r w:rsidR="00205D1C">
        <w:rPr>
          <w:rFonts w:ascii="Times New Roman" w:hAnsi="Times New Roman" w:cs="Times New Roman"/>
        </w:rPr>
        <w:t>3</w:t>
      </w:r>
      <w:r w:rsidRPr="00D17FEB">
        <w:rPr>
          <w:rFonts w:ascii="Times New Roman" w:hAnsi="Times New Roman" w:cs="Times New Roman"/>
        </w:rPr>
        <w:t>. 7. 201</w:t>
      </w:r>
      <w:r w:rsidR="00205D1C">
        <w:rPr>
          <w:rFonts w:ascii="Times New Roman" w:hAnsi="Times New Roman" w:cs="Times New Roman"/>
        </w:rPr>
        <w:t>7</w:t>
      </w:r>
      <w:r w:rsidRPr="00D17FEB">
        <w:rPr>
          <w:rFonts w:ascii="Times New Roman" w:hAnsi="Times New Roman" w:cs="Times New Roman"/>
        </w:rPr>
        <w:t>. Náhradný termín prijímacej skúšky nebude stanovený.</w:t>
      </w:r>
    </w:p>
    <w:p w:rsidR="00171A2B" w:rsidRPr="00D17FEB" w:rsidRDefault="00171A2B" w:rsidP="00171A2B">
      <w:pPr>
        <w:pStyle w:val="Odsekzoznamu"/>
        <w:jc w:val="both"/>
        <w:rPr>
          <w:rFonts w:ascii="Times New Roman" w:hAnsi="Times New Roman" w:cs="Times New Roman"/>
        </w:rPr>
      </w:pPr>
    </w:p>
    <w:p w:rsidR="00171A2B" w:rsidRPr="00D17FEB" w:rsidRDefault="00171A2B" w:rsidP="00171A2B">
      <w:pPr>
        <w:jc w:val="center"/>
        <w:rPr>
          <w:rFonts w:ascii="Times New Roman" w:hAnsi="Times New Roman" w:cs="Times New Roman"/>
          <w:b/>
        </w:rPr>
      </w:pPr>
      <w:r w:rsidRPr="00D17FEB">
        <w:rPr>
          <w:rFonts w:ascii="Times New Roman" w:hAnsi="Times New Roman" w:cs="Times New Roman"/>
          <w:b/>
        </w:rPr>
        <w:t>Článok 3 – Hodnotenie prijímacej skúšky na 3. stupeň štúdia</w:t>
      </w:r>
    </w:p>
    <w:p w:rsidR="00171A2B" w:rsidRPr="00D17FEB" w:rsidRDefault="00171A2B" w:rsidP="006E25F1">
      <w:pPr>
        <w:pStyle w:val="Odsekzoznamu"/>
        <w:numPr>
          <w:ilvl w:val="0"/>
          <w:numId w:val="6"/>
        </w:numPr>
        <w:jc w:val="both"/>
        <w:rPr>
          <w:rFonts w:ascii="Times New Roman" w:hAnsi="Times New Roman" w:cs="Times New Roman"/>
        </w:rPr>
      </w:pPr>
      <w:r w:rsidRPr="00D17FEB">
        <w:rPr>
          <w:rFonts w:ascii="Times New Roman" w:hAnsi="Times New Roman" w:cs="Times New Roman"/>
        </w:rPr>
        <w:t xml:space="preserve">Skúšobná komisia na neverejnom zasadnutí </w:t>
      </w:r>
      <w:r w:rsidR="00205D1C">
        <w:rPr>
          <w:rFonts w:ascii="Times New Roman" w:hAnsi="Times New Roman" w:cs="Times New Roman"/>
        </w:rPr>
        <w:t>vy</w:t>
      </w:r>
      <w:r w:rsidRPr="00D17FEB">
        <w:rPr>
          <w:rFonts w:ascii="Times New Roman" w:hAnsi="Times New Roman" w:cs="Times New Roman"/>
        </w:rPr>
        <w:t>hodnotí v</w:t>
      </w:r>
      <w:r w:rsidR="006E25F1" w:rsidRPr="00D17FEB">
        <w:rPr>
          <w:rFonts w:ascii="Times New Roman" w:hAnsi="Times New Roman" w:cs="Times New Roman"/>
        </w:rPr>
        <w:t>ýsledok prijímacej skúšky a určí poradie úspešnosti jednotlivých uchádzačov.</w:t>
      </w:r>
    </w:p>
    <w:p w:rsidR="00D17FEB" w:rsidRPr="00D17FEB" w:rsidRDefault="00D17FEB" w:rsidP="006E25F1">
      <w:pPr>
        <w:jc w:val="center"/>
        <w:rPr>
          <w:rFonts w:ascii="Times New Roman" w:hAnsi="Times New Roman" w:cs="Times New Roman"/>
          <w:b/>
          <w:sz w:val="16"/>
          <w:szCs w:val="16"/>
        </w:rPr>
      </w:pPr>
    </w:p>
    <w:p w:rsidR="006E25F1" w:rsidRPr="00D17FEB" w:rsidRDefault="006E25F1" w:rsidP="006E25F1">
      <w:pPr>
        <w:jc w:val="center"/>
        <w:rPr>
          <w:rFonts w:ascii="Times New Roman" w:hAnsi="Times New Roman" w:cs="Times New Roman"/>
          <w:b/>
        </w:rPr>
      </w:pPr>
      <w:r w:rsidRPr="00D17FEB">
        <w:rPr>
          <w:rFonts w:ascii="Times New Roman" w:hAnsi="Times New Roman" w:cs="Times New Roman"/>
          <w:b/>
        </w:rPr>
        <w:t>Článok 4 – Prijímanie uchádzačov na 3. stupeň štúdia</w:t>
      </w:r>
    </w:p>
    <w:p w:rsidR="006E25F1" w:rsidRPr="00D17FEB" w:rsidRDefault="006E25F1" w:rsidP="006E25F1">
      <w:pPr>
        <w:pStyle w:val="Odsekzoznamu"/>
        <w:numPr>
          <w:ilvl w:val="0"/>
          <w:numId w:val="7"/>
        </w:numPr>
        <w:jc w:val="both"/>
        <w:rPr>
          <w:rFonts w:ascii="Times New Roman" w:hAnsi="Times New Roman" w:cs="Times New Roman"/>
        </w:rPr>
      </w:pPr>
      <w:r w:rsidRPr="00D17FEB">
        <w:rPr>
          <w:rFonts w:ascii="Times New Roman" w:hAnsi="Times New Roman" w:cs="Times New Roman"/>
        </w:rPr>
        <w:t>O prijatí/neprijatí uchádzačov rozhodne dekan FMV EU na základe stanoviska prijímacej komisie do 30 dní od</w:t>
      </w:r>
      <w:r w:rsidR="00205D1C">
        <w:rPr>
          <w:rFonts w:ascii="Times New Roman" w:hAnsi="Times New Roman" w:cs="Times New Roman"/>
        </w:rPr>
        <w:t xml:space="preserve"> </w:t>
      </w:r>
      <w:r w:rsidRPr="00D17FEB">
        <w:rPr>
          <w:rFonts w:ascii="Times New Roman" w:hAnsi="Times New Roman" w:cs="Times New Roman"/>
        </w:rPr>
        <w:t>o</w:t>
      </w:r>
      <w:r w:rsidR="00205D1C">
        <w:rPr>
          <w:rFonts w:ascii="Times New Roman" w:hAnsi="Times New Roman" w:cs="Times New Roman"/>
        </w:rPr>
        <w:t>verenia splnenia</w:t>
      </w:r>
      <w:r w:rsidRPr="00D17FEB">
        <w:rPr>
          <w:rFonts w:ascii="Times New Roman" w:hAnsi="Times New Roman" w:cs="Times New Roman"/>
        </w:rPr>
        <w:t xml:space="preserve"> </w:t>
      </w:r>
      <w:r w:rsidR="00205D1C">
        <w:rPr>
          <w:rFonts w:ascii="Times New Roman" w:hAnsi="Times New Roman" w:cs="Times New Roman"/>
        </w:rPr>
        <w:t>podmienok prijatia na štúdium.</w:t>
      </w:r>
    </w:p>
    <w:p w:rsidR="006E25F1" w:rsidRPr="00D17FEB" w:rsidRDefault="006E25F1" w:rsidP="006E25F1">
      <w:pPr>
        <w:pStyle w:val="Odsekzoznamu"/>
        <w:numPr>
          <w:ilvl w:val="0"/>
          <w:numId w:val="7"/>
        </w:numPr>
        <w:jc w:val="both"/>
        <w:rPr>
          <w:rFonts w:ascii="Times New Roman" w:hAnsi="Times New Roman" w:cs="Times New Roman"/>
        </w:rPr>
      </w:pPr>
      <w:r w:rsidRPr="00D17FEB">
        <w:rPr>
          <w:rFonts w:ascii="Times New Roman" w:hAnsi="Times New Roman" w:cs="Times New Roman"/>
        </w:rPr>
        <w:t xml:space="preserve">Uchádzač, ktorý dostal rozhodnutie o prijatí, je povinný potvrdiť fakulte úmysel nastúpiť na štúdium do stanoveného termínu formou návratky, inak mu zaniká právo zapísať sa na doktorandské štúdium. Právo uchádzača, ktorý bol na štúdium prijatý podmienečne, na zápis na štúdium podľa </w:t>
      </w:r>
      <w:r w:rsidR="00EF525F" w:rsidRPr="00D17FEB">
        <w:rPr>
          <w:rFonts w:ascii="Times New Roman" w:hAnsi="Times New Roman" w:cs="Times New Roman"/>
        </w:rPr>
        <w:t xml:space="preserve">§ 59 </w:t>
      </w:r>
      <w:r w:rsidRPr="00D17FEB">
        <w:rPr>
          <w:rFonts w:ascii="Times New Roman" w:hAnsi="Times New Roman" w:cs="Times New Roman"/>
        </w:rPr>
        <w:t xml:space="preserve">ods. </w:t>
      </w:r>
      <w:r w:rsidR="00B53EE0">
        <w:rPr>
          <w:rFonts w:ascii="Times New Roman" w:hAnsi="Times New Roman" w:cs="Times New Roman"/>
        </w:rPr>
        <w:t>3</w:t>
      </w:r>
      <w:r w:rsidRPr="00D17FEB">
        <w:rPr>
          <w:rFonts w:ascii="Times New Roman" w:hAnsi="Times New Roman" w:cs="Times New Roman"/>
        </w:rPr>
        <w:t xml:space="preserve"> </w:t>
      </w:r>
      <w:r w:rsidR="0065384A" w:rsidRPr="00D17FEB">
        <w:rPr>
          <w:rFonts w:ascii="Times New Roman" w:hAnsi="Times New Roman" w:cs="Times New Roman"/>
        </w:rPr>
        <w:t>zákona zaniká, ak najneskôr v deň určený na zápis nepreukáže splnenie základných podmienok na prijatie.</w:t>
      </w:r>
    </w:p>
    <w:p w:rsidR="0065384A" w:rsidRPr="00D17FEB" w:rsidRDefault="0065384A" w:rsidP="006E25F1">
      <w:pPr>
        <w:pStyle w:val="Odsekzoznamu"/>
        <w:numPr>
          <w:ilvl w:val="0"/>
          <w:numId w:val="7"/>
        </w:numPr>
        <w:jc w:val="both"/>
        <w:rPr>
          <w:rFonts w:ascii="Times New Roman" w:hAnsi="Times New Roman" w:cs="Times New Roman"/>
        </w:rPr>
      </w:pPr>
      <w:r w:rsidRPr="00D17FEB">
        <w:rPr>
          <w:rFonts w:ascii="Times New Roman" w:hAnsi="Times New Roman" w:cs="Times New Roman"/>
        </w:rPr>
        <w:t>Prijatí uchádzači sa zápisom na doktorandské štúdium stávajú študentmi FMV EU v Bratislave a vzťahujú sa na nich ustanovenia § 69 a § 73 zákona, ako aj ustanovenia Študijného poriadku EU v Bratislave a štatútu FMV EU.</w:t>
      </w:r>
    </w:p>
    <w:p w:rsidR="0065384A" w:rsidRPr="00D17FEB" w:rsidRDefault="0065384A" w:rsidP="006E25F1">
      <w:pPr>
        <w:pStyle w:val="Odsekzoznamu"/>
        <w:numPr>
          <w:ilvl w:val="0"/>
          <w:numId w:val="7"/>
        </w:numPr>
        <w:jc w:val="both"/>
        <w:rPr>
          <w:rFonts w:ascii="Times New Roman" w:hAnsi="Times New Roman" w:cs="Times New Roman"/>
        </w:rPr>
      </w:pPr>
      <w:r w:rsidRPr="00D17FEB">
        <w:rPr>
          <w:rFonts w:ascii="Times New Roman" w:hAnsi="Times New Roman" w:cs="Times New Roman"/>
        </w:rPr>
        <w:lastRenderedPageBreak/>
        <w:t>Uchádzač, ktorý dostal rozhodnutie o neprijatí na doktorandské štúdium, môže podať dekanke žiadosť o preskúmanie tohto rozhodnutia do 8 dní odo dňa jeho doručenia.</w:t>
      </w:r>
    </w:p>
    <w:p w:rsidR="0041682C" w:rsidRPr="00D17FEB" w:rsidRDefault="0041682C" w:rsidP="006E25F1">
      <w:pPr>
        <w:pStyle w:val="Odsekzoznamu"/>
        <w:numPr>
          <w:ilvl w:val="0"/>
          <w:numId w:val="7"/>
        </w:numPr>
        <w:jc w:val="both"/>
        <w:rPr>
          <w:rFonts w:ascii="Times New Roman" w:hAnsi="Times New Roman" w:cs="Times New Roman"/>
        </w:rPr>
      </w:pPr>
      <w:r w:rsidRPr="00D17FEB">
        <w:rPr>
          <w:rFonts w:ascii="Times New Roman" w:hAnsi="Times New Roman" w:cs="Times New Roman"/>
        </w:rPr>
        <w:t>Uchádzači, ktorí budú prijatí na štúdium, sú povinní osobne sa zúčastniť na zápise.</w:t>
      </w:r>
    </w:p>
    <w:p w:rsidR="0041682C" w:rsidRPr="00D17FEB" w:rsidRDefault="0041682C" w:rsidP="006E25F1">
      <w:pPr>
        <w:pStyle w:val="Odsekzoznamu"/>
        <w:numPr>
          <w:ilvl w:val="0"/>
          <w:numId w:val="7"/>
        </w:numPr>
        <w:jc w:val="both"/>
        <w:rPr>
          <w:rFonts w:ascii="Times New Roman" w:hAnsi="Times New Roman" w:cs="Times New Roman"/>
        </w:rPr>
      </w:pPr>
      <w:r w:rsidRPr="00D17FEB">
        <w:rPr>
          <w:rFonts w:ascii="Times New Roman" w:hAnsi="Times New Roman" w:cs="Times New Roman"/>
        </w:rPr>
        <w:t>Školné a poplatky spojené s doktorandským štúdiom na Ekonomickej univerzite v Bratislave upravuje aktuálna interná smernica o školnom a poplatkoch spojených so štúdiom na EU v Bratislave, štatút FMV EU a § 92 zákona</w:t>
      </w:r>
      <w:r w:rsidR="0055325B">
        <w:rPr>
          <w:rFonts w:ascii="Times New Roman" w:hAnsi="Times New Roman" w:cs="Times New Roman"/>
        </w:rPr>
        <w:t xml:space="preserve"> č. 131/2002 Z. z. o vysokých školách.</w:t>
      </w:r>
    </w:p>
    <w:p w:rsidR="00DD11BF" w:rsidRPr="00D17FEB" w:rsidRDefault="00DD11BF" w:rsidP="00DD11BF">
      <w:pPr>
        <w:pStyle w:val="Odsekzoznamu"/>
        <w:jc w:val="both"/>
        <w:rPr>
          <w:rFonts w:ascii="Times New Roman" w:hAnsi="Times New Roman" w:cs="Times New Roman"/>
        </w:rPr>
      </w:pPr>
    </w:p>
    <w:p w:rsidR="00DD11BF" w:rsidRPr="00D17FEB" w:rsidRDefault="00DD11BF" w:rsidP="00DD11BF">
      <w:pPr>
        <w:jc w:val="center"/>
        <w:rPr>
          <w:rFonts w:ascii="Times New Roman" w:hAnsi="Times New Roman" w:cs="Times New Roman"/>
          <w:b/>
        </w:rPr>
      </w:pPr>
      <w:r w:rsidRPr="00D17FEB">
        <w:rPr>
          <w:rFonts w:ascii="Times New Roman" w:hAnsi="Times New Roman" w:cs="Times New Roman"/>
          <w:b/>
        </w:rPr>
        <w:t>Článok 5 – Otváraný študijný program</w:t>
      </w:r>
    </w:p>
    <w:p w:rsidR="00DD11BF" w:rsidRPr="00D17FEB" w:rsidRDefault="00DD11BF" w:rsidP="00DD11BF">
      <w:pPr>
        <w:jc w:val="center"/>
        <w:rPr>
          <w:rFonts w:ascii="Times New Roman" w:hAnsi="Times New Roman" w:cs="Times New Roman"/>
          <w:b/>
        </w:rPr>
      </w:pPr>
    </w:p>
    <w:p w:rsidR="00DD11BF" w:rsidRPr="00D17FEB" w:rsidRDefault="00DD11BF" w:rsidP="00D75679">
      <w:pPr>
        <w:numPr>
          <w:ilvl w:val="0"/>
          <w:numId w:val="12"/>
        </w:numPr>
        <w:tabs>
          <w:tab w:val="clear" w:pos="360"/>
          <w:tab w:val="num" w:pos="0"/>
        </w:tabs>
        <w:spacing w:after="0" w:line="240" w:lineRule="auto"/>
        <w:ind w:left="709" w:hanging="283"/>
        <w:jc w:val="both"/>
        <w:rPr>
          <w:rFonts w:ascii="Times New Roman" w:hAnsi="Times New Roman" w:cs="Times New Roman"/>
        </w:rPr>
      </w:pPr>
      <w:r w:rsidRPr="00D17FEB">
        <w:rPr>
          <w:rFonts w:ascii="Times New Roman" w:hAnsi="Times New Roman" w:cs="Times New Roman"/>
        </w:rPr>
        <w:t>Fakulta medzinárodných vzťahov Ekonomickej univerzity v Bratislave otvorí v akademickom roku 201</w:t>
      </w:r>
      <w:r w:rsidR="0087626E">
        <w:rPr>
          <w:rFonts w:ascii="Times New Roman" w:hAnsi="Times New Roman" w:cs="Times New Roman"/>
        </w:rPr>
        <w:t>7</w:t>
      </w:r>
      <w:r w:rsidRPr="00D17FEB">
        <w:rPr>
          <w:rFonts w:ascii="Times New Roman" w:hAnsi="Times New Roman" w:cs="Times New Roman"/>
        </w:rPr>
        <w:t>/201</w:t>
      </w:r>
      <w:r w:rsidR="0087626E">
        <w:rPr>
          <w:rFonts w:ascii="Times New Roman" w:hAnsi="Times New Roman" w:cs="Times New Roman"/>
        </w:rPr>
        <w:t>8</w:t>
      </w:r>
      <w:r w:rsidRPr="00D17FEB">
        <w:rPr>
          <w:rFonts w:ascii="Times New Roman" w:hAnsi="Times New Roman" w:cs="Times New Roman"/>
        </w:rPr>
        <w:t xml:space="preserve"> akreditovaný študijný program pre 3. stupeň štúdia </w:t>
      </w:r>
      <w:r w:rsidR="0087626E" w:rsidRPr="0087626E">
        <w:rPr>
          <w:rFonts w:ascii="Times New Roman" w:hAnsi="Times New Roman" w:cs="Times New Roman"/>
          <w:b/>
          <w:i/>
        </w:rPr>
        <w:t>m</w:t>
      </w:r>
      <w:r w:rsidRPr="00D17FEB">
        <w:rPr>
          <w:rFonts w:ascii="Times New Roman" w:hAnsi="Times New Roman" w:cs="Times New Roman"/>
          <w:b/>
          <w:i/>
        </w:rPr>
        <w:t>edzinárodné ekonomické vzťahy</w:t>
      </w:r>
      <w:r w:rsidRPr="00D17FEB">
        <w:rPr>
          <w:rFonts w:ascii="Times New Roman" w:hAnsi="Times New Roman" w:cs="Times New Roman"/>
        </w:rPr>
        <w:t>.</w:t>
      </w:r>
    </w:p>
    <w:p w:rsidR="0041682C" w:rsidRPr="00D17FEB" w:rsidRDefault="0041682C" w:rsidP="0041682C">
      <w:pPr>
        <w:jc w:val="center"/>
        <w:rPr>
          <w:rFonts w:ascii="Times New Roman" w:hAnsi="Times New Roman" w:cs="Times New Roman"/>
          <w:b/>
        </w:rPr>
      </w:pPr>
    </w:p>
    <w:p w:rsidR="00521547" w:rsidRPr="00D17FEB" w:rsidRDefault="0041682C" w:rsidP="00521547">
      <w:pPr>
        <w:jc w:val="center"/>
        <w:rPr>
          <w:rFonts w:ascii="Times New Roman" w:hAnsi="Times New Roman" w:cs="Times New Roman"/>
          <w:b/>
        </w:rPr>
      </w:pPr>
      <w:r w:rsidRPr="00D17FEB">
        <w:rPr>
          <w:rFonts w:ascii="Times New Roman" w:hAnsi="Times New Roman" w:cs="Times New Roman"/>
          <w:b/>
        </w:rPr>
        <w:t>Záverečné ustanoveni</w:t>
      </w:r>
      <w:r w:rsidR="00DB6396" w:rsidRPr="00D17FEB">
        <w:rPr>
          <w:rFonts w:ascii="Times New Roman" w:hAnsi="Times New Roman" w:cs="Times New Roman"/>
          <w:b/>
        </w:rPr>
        <w:t>e</w:t>
      </w:r>
    </w:p>
    <w:p w:rsidR="00521547" w:rsidRDefault="00521547" w:rsidP="00DB6396">
      <w:pPr>
        <w:jc w:val="both"/>
        <w:rPr>
          <w:rFonts w:ascii="Times New Roman" w:hAnsi="Times New Roman" w:cs="Times New Roman"/>
        </w:rPr>
      </w:pPr>
      <w:r w:rsidRPr="00D17FEB">
        <w:rPr>
          <w:rFonts w:ascii="Times New Roman" w:hAnsi="Times New Roman" w:cs="Times New Roman"/>
        </w:rPr>
        <w:t xml:space="preserve">Tieto zásady prerokovali a schválili členovia </w:t>
      </w:r>
      <w:r w:rsidR="00116668">
        <w:rPr>
          <w:rFonts w:ascii="Times New Roman" w:hAnsi="Times New Roman" w:cs="Times New Roman"/>
        </w:rPr>
        <w:t>K</w:t>
      </w:r>
      <w:r w:rsidR="0087626E">
        <w:rPr>
          <w:rFonts w:ascii="Times New Roman" w:hAnsi="Times New Roman" w:cs="Times New Roman"/>
        </w:rPr>
        <w:t>olégia dekan</w:t>
      </w:r>
      <w:r w:rsidR="00D75679">
        <w:rPr>
          <w:rFonts w:ascii="Times New Roman" w:hAnsi="Times New Roman" w:cs="Times New Roman"/>
        </w:rPr>
        <w:t>ky</w:t>
      </w:r>
      <w:r w:rsidRPr="00D17FEB">
        <w:rPr>
          <w:rFonts w:ascii="Times New Roman" w:hAnsi="Times New Roman" w:cs="Times New Roman"/>
        </w:rPr>
        <w:t xml:space="preserve"> FMV EU v Bratislave na zasadnutí </w:t>
      </w:r>
      <w:r w:rsidR="00CB4E21" w:rsidRPr="00D17FEB">
        <w:rPr>
          <w:rFonts w:ascii="Times New Roman" w:hAnsi="Times New Roman" w:cs="Times New Roman"/>
        </w:rPr>
        <w:t xml:space="preserve">dňa </w:t>
      </w:r>
      <w:r w:rsidR="00C16690">
        <w:rPr>
          <w:rFonts w:ascii="Times New Roman" w:hAnsi="Times New Roman" w:cs="Times New Roman"/>
        </w:rPr>
        <w:t>30. 3. 201</w:t>
      </w:r>
      <w:r w:rsidR="0087626E">
        <w:rPr>
          <w:rFonts w:ascii="Times New Roman" w:hAnsi="Times New Roman" w:cs="Times New Roman"/>
        </w:rPr>
        <w:t>7</w:t>
      </w:r>
      <w:r w:rsidR="00C16690">
        <w:rPr>
          <w:rFonts w:ascii="Times New Roman" w:hAnsi="Times New Roman" w:cs="Times New Roman"/>
        </w:rPr>
        <w:t>.</w:t>
      </w:r>
    </w:p>
    <w:p w:rsidR="00521547" w:rsidRDefault="0087626E" w:rsidP="00521547">
      <w:pPr>
        <w:jc w:val="both"/>
        <w:rPr>
          <w:rFonts w:ascii="Times New Roman" w:hAnsi="Times New Roman" w:cs="Times New Roman"/>
        </w:rPr>
      </w:pPr>
      <w:r>
        <w:rPr>
          <w:rFonts w:ascii="Times New Roman" w:hAnsi="Times New Roman" w:cs="Times New Roman"/>
        </w:rPr>
        <w:t xml:space="preserve">Tieto zásady prerokovali a schválili členovia Akademického senátu FMV EU v Bratislave na zasadnutí dňa </w:t>
      </w:r>
      <w:r w:rsidR="00D75679">
        <w:rPr>
          <w:rFonts w:ascii="Times New Roman" w:hAnsi="Times New Roman" w:cs="Times New Roman"/>
        </w:rPr>
        <w:t>3. 4. 2017</w:t>
      </w:r>
      <w:r w:rsidR="00B53EE0">
        <w:rPr>
          <w:rFonts w:ascii="Times New Roman" w:hAnsi="Times New Roman" w:cs="Times New Roman"/>
        </w:rPr>
        <w:t>.</w:t>
      </w:r>
    </w:p>
    <w:p w:rsidR="00D75679" w:rsidRDefault="00D75679" w:rsidP="00521547">
      <w:pPr>
        <w:jc w:val="both"/>
        <w:rPr>
          <w:rFonts w:ascii="Times New Roman" w:hAnsi="Times New Roman" w:cs="Times New Roman"/>
        </w:rPr>
      </w:pPr>
    </w:p>
    <w:p w:rsidR="00804E0F" w:rsidRPr="00D17FEB" w:rsidRDefault="00804E0F" w:rsidP="00521547">
      <w:pPr>
        <w:jc w:val="both"/>
        <w:rPr>
          <w:rFonts w:ascii="Times New Roman" w:hAnsi="Times New Roman" w:cs="Times New Roman"/>
        </w:rPr>
      </w:pPr>
    </w:p>
    <w:p w:rsidR="00521547" w:rsidRPr="00D17FEB" w:rsidRDefault="00521547" w:rsidP="00521547">
      <w:pPr>
        <w:jc w:val="both"/>
        <w:rPr>
          <w:rFonts w:ascii="Times New Roman" w:hAnsi="Times New Roman" w:cs="Times New Roman"/>
        </w:rPr>
      </w:pPr>
    </w:p>
    <w:p w:rsidR="00521547" w:rsidRPr="00D17FEB" w:rsidRDefault="00804E0F" w:rsidP="00521547">
      <w:pPr>
        <w:jc w:val="both"/>
        <w:rPr>
          <w:rFonts w:ascii="Times New Roman" w:hAnsi="Times New Roman" w:cs="Times New Roman"/>
        </w:rPr>
      </w:pPr>
      <w:r>
        <w:rPr>
          <w:rFonts w:ascii="Times New Roman" w:hAnsi="Times New Roman" w:cs="Times New Roman"/>
        </w:rPr>
        <w:t xml:space="preserve"> </w:t>
      </w:r>
      <w:r w:rsidR="00D75679">
        <w:rPr>
          <w:rFonts w:ascii="Times New Roman" w:hAnsi="Times New Roman" w:cs="Times New Roman"/>
        </w:rPr>
        <w:t xml:space="preserve"> </w:t>
      </w:r>
      <w:r>
        <w:rPr>
          <w:rFonts w:ascii="Times New Roman" w:hAnsi="Times New Roman" w:cs="Times New Roman"/>
        </w:rPr>
        <w:t xml:space="preserve"> </w:t>
      </w:r>
      <w:r w:rsidR="00521547" w:rsidRPr="00D17FEB">
        <w:rPr>
          <w:rFonts w:ascii="Times New Roman" w:hAnsi="Times New Roman" w:cs="Times New Roman"/>
        </w:rPr>
        <w:t xml:space="preserve"> ................................................</w:t>
      </w:r>
      <w:r w:rsidR="00521547" w:rsidRPr="00D17FEB">
        <w:rPr>
          <w:rFonts w:ascii="Times New Roman" w:hAnsi="Times New Roman" w:cs="Times New Roman"/>
        </w:rPr>
        <w:tab/>
      </w:r>
      <w:r w:rsidR="00521547" w:rsidRPr="00D17FEB">
        <w:rPr>
          <w:rFonts w:ascii="Times New Roman" w:hAnsi="Times New Roman" w:cs="Times New Roman"/>
        </w:rPr>
        <w:tab/>
      </w:r>
      <w:r w:rsidR="00521547" w:rsidRPr="00D17FEB">
        <w:rPr>
          <w:rFonts w:ascii="Times New Roman" w:hAnsi="Times New Roman" w:cs="Times New Roman"/>
        </w:rPr>
        <w:tab/>
        <w:t xml:space="preserve">      </w:t>
      </w:r>
      <w:r w:rsidR="005253BF" w:rsidRPr="00D17FEB">
        <w:rPr>
          <w:rFonts w:ascii="Times New Roman" w:hAnsi="Times New Roman" w:cs="Times New Roman"/>
        </w:rPr>
        <w:t xml:space="preserve"> </w:t>
      </w:r>
      <w:r>
        <w:rPr>
          <w:rFonts w:ascii="Times New Roman" w:hAnsi="Times New Roman" w:cs="Times New Roman"/>
        </w:rPr>
        <w:t xml:space="preserve">        </w:t>
      </w:r>
      <w:r w:rsidR="00521547" w:rsidRPr="00D17FEB">
        <w:rPr>
          <w:rFonts w:ascii="Times New Roman" w:hAnsi="Times New Roman" w:cs="Times New Roman"/>
        </w:rPr>
        <w:t xml:space="preserve"> ...................................................</w:t>
      </w:r>
    </w:p>
    <w:p w:rsidR="00521547" w:rsidRPr="00D17FEB" w:rsidRDefault="00521547" w:rsidP="00D17FEB">
      <w:pPr>
        <w:spacing w:line="240" w:lineRule="auto"/>
        <w:jc w:val="both"/>
        <w:rPr>
          <w:rFonts w:ascii="Times New Roman" w:hAnsi="Times New Roman" w:cs="Times New Roman"/>
        </w:rPr>
      </w:pPr>
      <w:r w:rsidRPr="00D17FEB">
        <w:rPr>
          <w:rFonts w:ascii="Times New Roman" w:hAnsi="Times New Roman" w:cs="Times New Roman"/>
        </w:rPr>
        <w:t xml:space="preserve">   </w:t>
      </w:r>
      <w:r w:rsidR="00D75679">
        <w:rPr>
          <w:rFonts w:ascii="Times New Roman" w:hAnsi="Times New Roman" w:cs="Times New Roman"/>
        </w:rPr>
        <w:t xml:space="preserve"> </w:t>
      </w:r>
      <w:r w:rsidR="00804E0F">
        <w:rPr>
          <w:rFonts w:ascii="Times New Roman" w:hAnsi="Times New Roman" w:cs="Times New Roman"/>
        </w:rPr>
        <w:t xml:space="preserve">doc. </w:t>
      </w:r>
      <w:r w:rsidRPr="00D17FEB">
        <w:rPr>
          <w:rFonts w:ascii="Times New Roman" w:hAnsi="Times New Roman" w:cs="Times New Roman"/>
        </w:rPr>
        <w:t xml:space="preserve">Ing. Eva </w:t>
      </w:r>
      <w:proofErr w:type="spellStart"/>
      <w:r w:rsidRPr="00D17FEB">
        <w:rPr>
          <w:rFonts w:ascii="Times New Roman" w:hAnsi="Times New Roman" w:cs="Times New Roman"/>
        </w:rPr>
        <w:t>Jančíková</w:t>
      </w:r>
      <w:proofErr w:type="spellEnd"/>
      <w:r w:rsidRPr="00D17FEB">
        <w:rPr>
          <w:rFonts w:ascii="Times New Roman" w:hAnsi="Times New Roman" w:cs="Times New Roman"/>
        </w:rPr>
        <w:t>, PhD.</w:t>
      </w:r>
      <w:r w:rsidRPr="00D17FEB">
        <w:rPr>
          <w:rFonts w:ascii="Times New Roman" w:hAnsi="Times New Roman" w:cs="Times New Roman"/>
        </w:rPr>
        <w:tab/>
      </w:r>
      <w:r w:rsidRPr="00D17FEB">
        <w:rPr>
          <w:rFonts w:ascii="Times New Roman" w:hAnsi="Times New Roman" w:cs="Times New Roman"/>
        </w:rPr>
        <w:tab/>
      </w:r>
      <w:r w:rsidRPr="00D17FEB">
        <w:rPr>
          <w:rFonts w:ascii="Times New Roman" w:hAnsi="Times New Roman" w:cs="Times New Roman"/>
        </w:rPr>
        <w:tab/>
      </w:r>
      <w:r w:rsidR="00D17FEB">
        <w:rPr>
          <w:rFonts w:ascii="Times New Roman" w:hAnsi="Times New Roman" w:cs="Times New Roman"/>
        </w:rPr>
        <w:t xml:space="preserve">           </w:t>
      </w:r>
      <w:r w:rsidR="00D75679">
        <w:rPr>
          <w:rFonts w:ascii="Times New Roman" w:hAnsi="Times New Roman" w:cs="Times New Roman"/>
        </w:rPr>
        <w:tab/>
        <w:t xml:space="preserve">       PhDr. Rudolf Kucharčík, PhD.</w:t>
      </w:r>
    </w:p>
    <w:p w:rsidR="0062621C" w:rsidRPr="00D17FEB" w:rsidRDefault="00521547" w:rsidP="00D17FEB">
      <w:pPr>
        <w:spacing w:line="240" w:lineRule="auto"/>
        <w:jc w:val="both"/>
        <w:rPr>
          <w:rFonts w:ascii="Times New Roman" w:hAnsi="Times New Roman" w:cs="Times New Roman"/>
        </w:rPr>
      </w:pPr>
      <w:r w:rsidRPr="00D17FEB">
        <w:rPr>
          <w:rFonts w:ascii="Times New Roman" w:hAnsi="Times New Roman" w:cs="Times New Roman"/>
        </w:rPr>
        <w:t>predsedníčka AS FMV EU v Bratislave</w:t>
      </w:r>
      <w:r w:rsidRPr="00D17FEB">
        <w:rPr>
          <w:rFonts w:ascii="Times New Roman" w:hAnsi="Times New Roman" w:cs="Times New Roman"/>
        </w:rPr>
        <w:tab/>
      </w:r>
      <w:r w:rsidRPr="00D17FEB">
        <w:rPr>
          <w:rFonts w:ascii="Times New Roman" w:hAnsi="Times New Roman" w:cs="Times New Roman"/>
        </w:rPr>
        <w:tab/>
        <w:t xml:space="preserve">    </w:t>
      </w:r>
      <w:r w:rsidR="00DD11BF" w:rsidRPr="00D17FEB">
        <w:rPr>
          <w:rFonts w:ascii="Times New Roman" w:hAnsi="Times New Roman" w:cs="Times New Roman"/>
        </w:rPr>
        <w:t xml:space="preserve">    </w:t>
      </w:r>
      <w:r w:rsidR="00D17FEB">
        <w:rPr>
          <w:rFonts w:ascii="Times New Roman" w:hAnsi="Times New Roman" w:cs="Times New Roman"/>
        </w:rPr>
        <w:t xml:space="preserve">       </w:t>
      </w:r>
      <w:r w:rsidR="00DD11BF" w:rsidRPr="00D17FEB">
        <w:rPr>
          <w:rFonts w:ascii="Times New Roman" w:hAnsi="Times New Roman" w:cs="Times New Roman"/>
        </w:rPr>
        <w:t xml:space="preserve"> </w:t>
      </w:r>
      <w:r w:rsidR="00D17FEB">
        <w:rPr>
          <w:rFonts w:ascii="Times New Roman" w:hAnsi="Times New Roman" w:cs="Times New Roman"/>
        </w:rPr>
        <w:t xml:space="preserve">   </w:t>
      </w:r>
      <w:r w:rsidR="00D75679">
        <w:rPr>
          <w:rFonts w:ascii="Times New Roman" w:hAnsi="Times New Roman" w:cs="Times New Roman"/>
        </w:rPr>
        <w:t xml:space="preserve">             </w:t>
      </w:r>
      <w:r w:rsidR="00DD11BF" w:rsidRPr="00D17FEB">
        <w:rPr>
          <w:rFonts w:ascii="Times New Roman" w:hAnsi="Times New Roman" w:cs="Times New Roman"/>
        </w:rPr>
        <w:t>dekan FMV EU v Bratislave</w:t>
      </w:r>
    </w:p>
    <w:p w:rsidR="00D17FEB" w:rsidRPr="00D17FEB" w:rsidRDefault="00D17FEB">
      <w:pPr>
        <w:spacing w:line="240" w:lineRule="auto"/>
        <w:jc w:val="both"/>
        <w:rPr>
          <w:rFonts w:ascii="Times New Roman" w:hAnsi="Times New Roman" w:cs="Times New Roman"/>
        </w:rPr>
      </w:pPr>
    </w:p>
    <w:sectPr w:rsidR="00D17FEB" w:rsidRPr="00D17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4A1"/>
    <w:multiLevelType w:val="hybridMultilevel"/>
    <w:tmpl w:val="E09E88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C06601"/>
    <w:multiLevelType w:val="hybridMultilevel"/>
    <w:tmpl w:val="51243C94"/>
    <w:lvl w:ilvl="0" w:tplc="CD585020">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1CEC3430"/>
    <w:multiLevelType w:val="hybridMultilevel"/>
    <w:tmpl w:val="0B32F0C2"/>
    <w:lvl w:ilvl="0" w:tplc="44D8A70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0883930"/>
    <w:multiLevelType w:val="hybridMultilevel"/>
    <w:tmpl w:val="406CE8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E7A1285"/>
    <w:multiLevelType w:val="hybridMultilevel"/>
    <w:tmpl w:val="EDA6AC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1233094"/>
    <w:multiLevelType w:val="singleLevel"/>
    <w:tmpl w:val="041B000F"/>
    <w:lvl w:ilvl="0">
      <w:start w:val="1"/>
      <w:numFmt w:val="decimal"/>
      <w:lvlText w:val="%1."/>
      <w:lvlJc w:val="left"/>
      <w:pPr>
        <w:tabs>
          <w:tab w:val="num" w:pos="360"/>
        </w:tabs>
        <w:ind w:left="360" w:hanging="360"/>
      </w:pPr>
    </w:lvl>
  </w:abstractNum>
  <w:abstractNum w:abstractNumId="6" w15:restartNumberingAfterBreak="0">
    <w:nsid w:val="480E7BDE"/>
    <w:multiLevelType w:val="hybridMultilevel"/>
    <w:tmpl w:val="B296D6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E764DCF"/>
    <w:multiLevelType w:val="hybridMultilevel"/>
    <w:tmpl w:val="BE789CAA"/>
    <w:lvl w:ilvl="0" w:tplc="962A5F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5CC06D25"/>
    <w:multiLevelType w:val="hybridMultilevel"/>
    <w:tmpl w:val="F3D4A0B6"/>
    <w:lvl w:ilvl="0" w:tplc="70E2EF4C">
      <w:start w:val="1"/>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5CE63F6D"/>
    <w:multiLevelType w:val="hybridMultilevel"/>
    <w:tmpl w:val="9F3C28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E7F99"/>
    <w:multiLevelType w:val="hybridMultilevel"/>
    <w:tmpl w:val="9836F3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E9A61DB"/>
    <w:multiLevelType w:val="singleLevel"/>
    <w:tmpl w:val="8F38F76E"/>
    <w:lvl w:ilvl="0">
      <w:start w:val="1"/>
      <w:numFmt w:val="decimal"/>
      <w:lvlText w:val="%1."/>
      <w:lvlJc w:val="left"/>
      <w:pPr>
        <w:tabs>
          <w:tab w:val="num" w:pos="720"/>
        </w:tabs>
        <w:ind w:left="720" w:hanging="360"/>
      </w:pPr>
    </w:lvl>
  </w:abstractNum>
  <w:abstractNum w:abstractNumId="12" w15:restartNumberingAfterBreak="0">
    <w:nsid w:val="70AE08DE"/>
    <w:multiLevelType w:val="hybridMultilevel"/>
    <w:tmpl w:val="85F48004"/>
    <w:lvl w:ilvl="0" w:tplc="7E724BA4">
      <w:start w:val="1"/>
      <w:numFmt w:val="decimal"/>
      <w:lvlText w:val="%1."/>
      <w:lvlJc w:val="left"/>
      <w:pPr>
        <w:tabs>
          <w:tab w:val="num" w:pos="720"/>
        </w:tabs>
        <w:ind w:left="720" w:hanging="360"/>
      </w:pPr>
    </w:lvl>
    <w:lvl w:ilvl="1" w:tplc="4E1C14B2">
      <w:numFmt w:val="bullet"/>
      <w:lvlText w:val="-"/>
      <w:lvlJc w:val="left"/>
      <w:pPr>
        <w:tabs>
          <w:tab w:val="num" w:pos="1440"/>
        </w:tabs>
        <w:ind w:left="1440" w:hanging="360"/>
      </w:pPr>
      <w:rPr>
        <w:rFonts w:ascii="Times New Roman" w:eastAsia="Times New Roman" w:hAnsi="Times New Roman" w:cs="Times New Roman" w:hint="default"/>
      </w:rPr>
    </w:lvl>
    <w:lvl w:ilvl="2" w:tplc="041B0001">
      <w:start w:val="1"/>
      <w:numFmt w:val="bullet"/>
      <w:lvlText w:val=""/>
      <w:lvlJc w:val="left"/>
      <w:pPr>
        <w:tabs>
          <w:tab w:val="num" w:pos="2880"/>
        </w:tabs>
        <w:ind w:left="2880" w:hanging="360"/>
      </w:pPr>
      <w:rPr>
        <w:rFonts w:ascii="Symbol" w:hAnsi="Symbol" w:hint="default"/>
      </w:rPr>
    </w:lvl>
    <w:lvl w:ilvl="3" w:tplc="041B0001">
      <w:start w:val="1"/>
      <w:numFmt w:val="bullet"/>
      <w:lvlText w:val=""/>
      <w:lvlJc w:val="left"/>
      <w:pPr>
        <w:tabs>
          <w:tab w:val="num" w:pos="2880"/>
        </w:tabs>
        <w:ind w:left="2880" w:hanging="360"/>
      </w:pPr>
      <w:rPr>
        <w:rFonts w:ascii="Symbol" w:hAnsi="Symbol" w:hint="default"/>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6"/>
  </w:num>
  <w:num w:numId="2">
    <w:abstractNumId w:val="1"/>
  </w:num>
  <w:num w:numId="3">
    <w:abstractNumId w:val="8"/>
  </w:num>
  <w:num w:numId="4">
    <w:abstractNumId w:val="3"/>
  </w:num>
  <w:num w:numId="5">
    <w:abstractNumId w:val="7"/>
  </w:num>
  <w:num w:numId="6">
    <w:abstractNumId w:val="0"/>
  </w:num>
  <w:num w:numId="7">
    <w:abstractNumId w:val="10"/>
  </w:num>
  <w:num w:numId="8">
    <w:abstractNumId w:val="4"/>
  </w:num>
  <w:num w:numId="9">
    <w:abstractNumId w:val="2"/>
  </w:num>
  <w:num w:numId="10">
    <w:abstractNumId w:val="9"/>
  </w:num>
  <w:num w:numId="11">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1C"/>
    <w:rsid w:val="00000CFE"/>
    <w:rsid w:val="00003164"/>
    <w:rsid w:val="00094FB6"/>
    <w:rsid w:val="000B5C5A"/>
    <w:rsid w:val="000C76F9"/>
    <w:rsid w:val="000E57BF"/>
    <w:rsid w:val="00116668"/>
    <w:rsid w:val="001200BD"/>
    <w:rsid w:val="00171A2B"/>
    <w:rsid w:val="00195BD4"/>
    <w:rsid w:val="001A695F"/>
    <w:rsid w:val="001A6EFB"/>
    <w:rsid w:val="00205D1C"/>
    <w:rsid w:val="0021083E"/>
    <w:rsid w:val="00213B71"/>
    <w:rsid w:val="00223306"/>
    <w:rsid w:val="00227521"/>
    <w:rsid w:val="003250AF"/>
    <w:rsid w:val="003F2D0C"/>
    <w:rsid w:val="0041682C"/>
    <w:rsid w:val="004213C9"/>
    <w:rsid w:val="004445E7"/>
    <w:rsid w:val="00521547"/>
    <w:rsid w:val="005253BF"/>
    <w:rsid w:val="0055325B"/>
    <w:rsid w:val="005A6A87"/>
    <w:rsid w:val="005F111A"/>
    <w:rsid w:val="00616843"/>
    <w:rsid w:val="0062621C"/>
    <w:rsid w:val="0065384A"/>
    <w:rsid w:val="00660172"/>
    <w:rsid w:val="006A75E4"/>
    <w:rsid w:val="006C4BA4"/>
    <w:rsid w:val="006E25F1"/>
    <w:rsid w:val="0070744F"/>
    <w:rsid w:val="007B3D6F"/>
    <w:rsid w:val="007B475D"/>
    <w:rsid w:val="00804E0F"/>
    <w:rsid w:val="0081535B"/>
    <w:rsid w:val="008205CA"/>
    <w:rsid w:val="00836168"/>
    <w:rsid w:val="0087626E"/>
    <w:rsid w:val="008811EE"/>
    <w:rsid w:val="00893E09"/>
    <w:rsid w:val="009434A8"/>
    <w:rsid w:val="00A26C87"/>
    <w:rsid w:val="00AE1221"/>
    <w:rsid w:val="00B30B06"/>
    <w:rsid w:val="00B53EE0"/>
    <w:rsid w:val="00B76863"/>
    <w:rsid w:val="00C16690"/>
    <w:rsid w:val="00CB4E21"/>
    <w:rsid w:val="00CF389B"/>
    <w:rsid w:val="00D17FEB"/>
    <w:rsid w:val="00D707C3"/>
    <w:rsid w:val="00D70C11"/>
    <w:rsid w:val="00D75679"/>
    <w:rsid w:val="00D859B4"/>
    <w:rsid w:val="00DB6396"/>
    <w:rsid w:val="00DC385E"/>
    <w:rsid w:val="00DD11BF"/>
    <w:rsid w:val="00E202B2"/>
    <w:rsid w:val="00E42DFD"/>
    <w:rsid w:val="00EB571C"/>
    <w:rsid w:val="00EF525F"/>
    <w:rsid w:val="00F24275"/>
    <w:rsid w:val="00F60FF5"/>
    <w:rsid w:val="00FA38DA"/>
    <w:rsid w:val="00FB76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DFAF7-0174-4114-928B-F790E614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paragraph" w:styleId="Nadpis1">
    <w:name w:val="heading 1"/>
    <w:basedOn w:val="Normlny"/>
    <w:next w:val="Normlny"/>
    <w:link w:val="Nadpis1Char"/>
    <w:qFormat/>
    <w:rsid w:val="00DD11BF"/>
    <w:pPr>
      <w:keepNext/>
      <w:spacing w:after="0" w:line="240" w:lineRule="auto"/>
      <w:jc w:val="center"/>
      <w:outlineLvl w:val="0"/>
    </w:pPr>
    <w:rPr>
      <w:rFonts w:ascii="Times New Roman" w:eastAsia="Times New Roman" w:hAnsi="Times New Roman" w:cs="Times New Roman"/>
      <w:b/>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2621C"/>
    <w:pPr>
      <w:ind w:left="720"/>
      <w:contextualSpacing/>
    </w:pPr>
  </w:style>
  <w:style w:type="paragraph" w:styleId="Zkladntext2">
    <w:name w:val="Body Text 2"/>
    <w:basedOn w:val="Normlny"/>
    <w:link w:val="Zkladntext2Char"/>
    <w:semiHidden/>
    <w:unhideWhenUsed/>
    <w:rsid w:val="008811EE"/>
    <w:pPr>
      <w:spacing w:after="0" w:line="240" w:lineRule="auto"/>
      <w:jc w:val="both"/>
    </w:pPr>
    <w:rPr>
      <w:rFonts w:ascii="Times New Roman" w:eastAsia="Times New Roman" w:hAnsi="Times New Roman" w:cs="Times New Roman"/>
      <w:sz w:val="24"/>
      <w:szCs w:val="20"/>
      <w:lang w:eastAsia="sk-SK"/>
    </w:rPr>
  </w:style>
  <w:style w:type="character" w:customStyle="1" w:styleId="Zkladntext2Char">
    <w:name w:val="Základný text 2 Char"/>
    <w:basedOn w:val="Predvolenpsmoodseku"/>
    <w:link w:val="Zkladntext2"/>
    <w:semiHidden/>
    <w:rsid w:val="008811EE"/>
    <w:rPr>
      <w:rFonts w:ascii="Times New Roman" w:eastAsia="Times New Roman" w:hAnsi="Times New Roman" w:cs="Times New Roman"/>
      <w:sz w:val="24"/>
      <w:szCs w:val="20"/>
      <w:lang w:eastAsia="sk-SK"/>
    </w:rPr>
  </w:style>
  <w:style w:type="character" w:customStyle="1" w:styleId="Nadpis1Char">
    <w:name w:val="Nadpis 1 Char"/>
    <w:basedOn w:val="Predvolenpsmoodseku"/>
    <w:link w:val="Nadpis1"/>
    <w:rsid w:val="00DD11BF"/>
    <w:rPr>
      <w:rFonts w:ascii="Times New Roman" w:eastAsia="Times New Roman" w:hAnsi="Times New Roman" w:cs="Times New Roman"/>
      <w:b/>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84779">
      <w:bodyDiv w:val="1"/>
      <w:marLeft w:val="0"/>
      <w:marRight w:val="0"/>
      <w:marTop w:val="0"/>
      <w:marBottom w:val="0"/>
      <w:divBdr>
        <w:top w:val="none" w:sz="0" w:space="0" w:color="auto"/>
        <w:left w:val="none" w:sz="0" w:space="0" w:color="auto"/>
        <w:bottom w:val="none" w:sz="0" w:space="0" w:color="auto"/>
        <w:right w:val="none" w:sz="0" w:space="0" w:color="auto"/>
      </w:divBdr>
    </w:div>
    <w:div w:id="1014109638">
      <w:bodyDiv w:val="1"/>
      <w:marLeft w:val="0"/>
      <w:marRight w:val="0"/>
      <w:marTop w:val="0"/>
      <w:marBottom w:val="0"/>
      <w:divBdr>
        <w:top w:val="none" w:sz="0" w:space="0" w:color="auto"/>
        <w:left w:val="none" w:sz="0" w:space="0" w:color="auto"/>
        <w:bottom w:val="none" w:sz="0" w:space="0" w:color="auto"/>
        <w:right w:val="none" w:sz="0" w:space="0" w:color="auto"/>
      </w:divBdr>
    </w:div>
    <w:div w:id="13240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8957</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Medved</cp:lastModifiedBy>
  <cp:revision>2</cp:revision>
  <cp:lastPrinted>2016-03-30T10:52:00Z</cp:lastPrinted>
  <dcterms:created xsi:type="dcterms:W3CDTF">2017-04-10T23:45:00Z</dcterms:created>
  <dcterms:modified xsi:type="dcterms:W3CDTF">2017-04-10T23:45:00Z</dcterms:modified>
</cp:coreProperties>
</file>